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5892" w14:textId="77777777" w:rsidR="003B5410" w:rsidRDefault="00630A0C" w:rsidP="00637B6F">
      <w:pPr>
        <w:pStyle w:val="Nadpis1"/>
        <w:spacing w:after="0"/>
        <w:jc w:val="center"/>
        <w:rPr>
          <w:rFonts w:ascii="Times New Roman" w:hAnsi="Times New Roman" w:cs="Times New Roman"/>
          <w:sz w:val="28"/>
          <w:szCs w:val="28"/>
        </w:rPr>
      </w:pPr>
      <w:r>
        <w:rPr>
          <w:rFonts w:ascii="Times New Roman" w:hAnsi="Times New Roman" w:cs="Times New Roman"/>
          <w:sz w:val="28"/>
          <w:szCs w:val="28"/>
        </w:rPr>
        <w:t>Ch</w:t>
      </w:r>
      <w:r w:rsidR="003B5410" w:rsidRPr="0086203C">
        <w:rPr>
          <w:rFonts w:ascii="Times New Roman" w:hAnsi="Times New Roman" w:cs="Times New Roman"/>
          <w:sz w:val="28"/>
          <w:szCs w:val="28"/>
        </w:rPr>
        <w:t xml:space="preserve">arita </w:t>
      </w:r>
      <w:r>
        <w:rPr>
          <w:rFonts w:ascii="Times New Roman" w:hAnsi="Times New Roman" w:cs="Times New Roman"/>
          <w:sz w:val="28"/>
          <w:szCs w:val="28"/>
        </w:rPr>
        <w:t>Prachatice-</w:t>
      </w:r>
      <w:r w:rsidR="003B5410" w:rsidRPr="0086203C">
        <w:rPr>
          <w:rFonts w:ascii="Times New Roman" w:hAnsi="Times New Roman" w:cs="Times New Roman"/>
          <w:sz w:val="28"/>
          <w:szCs w:val="28"/>
        </w:rPr>
        <w:t>Vimperk</w:t>
      </w:r>
    </w:p>
    <w:p w14:paraId="7A10BFFD" w14:textId="77777777" w:rsidR="00637B6F" w:rsidRPr="00637B6F" w:rsidRDefault="00637B6F" w:rsidP="00637B6F">
      <w:pPr>
        <w:spacing w:after="0"/>
        <w:rPr>
          <w:lang w:eastAsia="cs-CZ"/>
        </w:rPr>
      </w:pPr>
    </w:p>
    <w:p w14:paraId="6FA23CC7" w14:textId="77777777" w:rsidR="00637B6F" w:rsidRPr="003C519E" w:rsidRDefault="00637B6F" w:rsidP="00637B6F">
      <w:pPr>
        <w:spacing w:after="0"/>
        <w:jc w:val="center"/>
        <w:rPr>
          <w:rFonts w:ascii="Times New Roman" w:hAnsi="Times New Roman" w:cs="Times New Roman"/>
          <w:b/>
          <w:sz w:val="36"/>
          <w:szCs w:val="36"/>
        </w:rPr>
      </w:pPr>
      <w:r w:rsidRPr="003C519E">
        <w:rPr>
          <w:rFonts w:ascii="Times New Roman" w:hAnsi="Times New Roman" w:cs="Times New Roman"/>
          <w:b/>
          <w:sz w:val="36"/>
          <w:szCs w:val="36"/>
        </w:rPr>
        <w:t>Příručka pro uživatele</w:t>
      </w:r>
    </w:p>
    <w:p w14:paraId="3E027F7A" w14:textId="77777777" w:rsidR="003B5410" w:rsidRPr="003B5410" w:rsidRDefault="003B5410" w:rsidP="00637B6F">
      <w:pPr>
        <w:spacing w:after="0"/>
        <w:jc w:val="center"/>
        <w:rPr>
          <w:rFonts w:ascii="Times New Roman" w:hAnsi="Times New Roman" w:cs="Times New Roman"/>
          <w:b/>
          <w:sz w:val="24"/>
          <w:szCs w:val="24"/>
        </w:rPr>
      </w:pPr>
    </w:p>
    <w:p w14:paraId="00E1356E" w14:textId="77777777" w:rsidR="003B5410" w:rsidRPr="00630A0C" w:rsidRDefault="003B5410" w:rsidP="00637B6F">
      <w:pPr>
        <w:spacing w:after="0"/>
        <w:jc w:val="center"/>
        <w:rPr>
          <w:rFonts w:ascii="Times New Roman" w:hAnsi="Times New Roman" w:cs="Times New Roman"/>
          <w:b/>
          <w:sz w:val="48"/>
          <w:szCs w:val="48"/>
        </w:rPr>
      </w:pPr>
      <w:r w:rsidRPr="00630A0C">
        <w:rPr>
          <w:rFonts w:ascii="Times New Roman" w:hAnsi="Times New Roman" w:cs="Times New Roman"/>
          <w:b/>
          <w:sz w:val="48"/>
          <w:szCs w:val="48"/>
        </w:rPr>
        <w:t>Nexus</w:t>
      </w:r>
    </w:p>
    <w:p w14:paraId="5ACB62B9" w14:textId="77777777" w:rsidR="003B5410" w:rsidRPr="003B5410" w:rsidRDefault="003C519E" w:rsidP="003B5410">
      <w:pPr>
        <w:jc w:val="center"/>
        <w:outlineLvl w:val="0"/>
        <w:rPr>
          <w:rFonts w:ascii="Times New Roman" w:hAnsi="Times New Roman" w:cs="Times New Roman"/>
          <w:noProof/>
          <w:sz w:val="24"/>
          <w:szCs w:val="24"/>
        </w:rPr>
      </w:pPr>
      <w:r>
        <w:rPr>
          <w:rFonts w:ascii="Times New Roman" w:hAnsi="Times New Roman" w:cs="Times New Roman"/>
          <w:noProof/>
          <w:sz w:val="24"/>
          <w:szCs w:val="24"/>
        </w:rPr>
        <w:t>/</w:t>
      </w:r>
      <w:r w:rsidR="00630A0C">
        <w:rPr>
          <w:rFonts w:ascii="Times New Roman" w:hAnsi="Times New Roman" w:cs="Times New Roman"/>
          <w:noProof/>
          <w:sz w:val="24"/>
          <w:szCs w:val="24"/>
        </w:rPr>
        <w:t>krizová pomoc dle §</w:t>
      </w:r>
      <w:r w:rsidR="00C207A9">
        <w:rPr>
          <w:rFonts w:ascii="Times New Roman" w:hAnsi="Times New Roman" w:cs="Times New Roman"/>
          <w:noProof/>
          <w:sz w:val="24"/>
          <w:szCs w:val="24"/>
        </w:rPr>
        <w:t xml:space="preserve"> </w:t>
      </w:r>
      <w:r w:rsidR="003B5410" w:rsidRPr="003B5410">
        <w:rPr>
          <w:rFonts w:ascii="Times New Roman" w:hAnsi="Times New Roman" w:cs="Times New Roman"/>
          <w:noProof/>
          <w:sz w:val="24"/>
          <w:szCs w:val="24"/>
        </w:rPr>
        <w:t>60 zákona 108/2006 Sb., o sociálních službách</w:t>
      </w:r>
      <w:r>
        <w:rPr>
          <w:rFonts w:ascii="Times New Roman" w:hAnsi="Times New Roman" w:cs="Times New Roman"/>
          <w:noProof/>
          <w:sz w:val="24"/>
          <w:szCs w:val="24"/>
        </w:rPr>
        <w:t>/</w:t>
      </w:r>
    </w:p>
    <w:p w14:paraId="47974207" w14:textId="77777777" w:rsidR="003B5410" w:rsidRPr="003B5410" w:rsidRDefault="003B5410" w:rsidP="003B5410">
      <w:pPr>
        <w:ind w:left="2124" w:firstLine="708"/>
        <w:jc w:val="center"/>
        <w:outlineLvl w:val="0"/>
        <w:rPr>
          <w:rFonts w:ascii="Times New Roman" w:hAnsi="Times New Roman" w:cs="Times New Roman"/>
          <w:noProof/>
          <w:sz w:val="24"/>
          <w:szCs w:val="24"/>
        </w:rPr>
      </w:pPr>
    </w:p>
    <w:p w14:paraId="10CCDE4A" w14:textId="77777777" w:rsidR="00630A0C" w:rsidRPr="00630A0C" w:rsidRDefault="00630A0C" w:rsidP="00630A0C">
      <w:pPr>
        <w:pStyle w:val="Nadpis1"/>
        <w:rPr>
          <w:rFonts w:ascii="Times New Roman" w:hAnsi="Times New Roman" w:cs="Times New Roman"/>
          <w:sz w:val="24"/>
          <w:szCs w:val="24"/>
        </w:rPr>
      </w:pPr>
      <w:r w:rsidRPr="00630A0C">
        <w:rPr>
          <w:rFonts w:ascii="Times New Roman" w:hAnsi="Times New Roman" w:cs="Times New Roman"/>
          <w:sz w:val="24"/>
          <w:szCs w:val="24"/>
        </w:rPr>
        <w:t xml:space="preserve">Poslání </w:t>
      </w:r>
    </w:p>
    <w:p w14:paraId="1E7864E6" w14:textId="77777777" w:rsidR="00630A0C" w:rsidRPr="00630A0C" w:rsidRDefault="00630A0C" w:rsidP="00630A0C">
      <w:pPr>
        <w:jc w:val="both"/>
        <w:rPr>
          <w:rFonts w:ascii="Times New Roman" w:hAnsi="Times New Roman" w:cs="Times New Roman"/>
          <w:sz w:val="24"/>
          <w:szCs w:val="24"/>
        </w:rPr>
      </w:pPr>
      <w:r w:rsidRPr="00630A0C">
        <w:rPr>
          <w:rFonts w:ascii="Times New Roman" w:hAnsi="Times New Roman" w:cs="Times New Roman"/>
          <w:sz w:val="24"/>
          <w:szCs w:val="24"/>
        </w:rPr>
        <w:t>Posláním služby Nexus je poskytnout krizovou pomoc osobám (dospělým i dětem), které se ocitly v takové životní situaci, kterou nejsou schopny samostatně řešit a která je může ohrožovat na zdraví či na životě.</w:t>
      </w:r>
    </w:p>
    <w:p w14:paraId="0BC37EE2" w14:textId="77777777" w:rsidR="00630A0C" w:rsidRPr="00630A0C" w:rsidRDefault="00630A0C" w:rsidP="00630A0C">
      <w:pPr>
        <w:rPr>
          <w:rFonts w:ascii="Times New Roman" w:hAnsi="Times New Roman" w:cs="Times New Roman"/>
          <w:b/>
          <w:sz w:val="24"/>
          <w:szCs w:val="24"/>
        </w:rPr>
      </w:pPr>
      <w:r w:rsidRPr="00630A0C">
        <w:rPr>
          <w:rFonts w:ascii="Times New Roman" w:hAnsi="Times New Roman" w:cs="Times New Roman"/>
          <w:b/>
          <w:sz w:val="24"/>
          <w:szCs w:val="24"/>
        </w:rPr>
        <w:t>Cíle služby:</w:t>
      </w:r>
    </w:p>
    <w:p w14:paraId="65E767D6" w14:textId="77777777" w:rsidR="00630A0C" w:rsidRPr="00630A0C" w:rsidRDefault="00630A0C" w:rsidP="005E102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630A0C">
        <w:rPr>
          <w:rFonts w:ascii="Times New Roman" w:hAnsi="Times New Roman" w:cs="Times New Roman"/>
          <w:sz w:val="24"/>
          <w:szCs w:val="24"/>
        </w:rPr>
        <w:t>Osoby v krizi nacházejí východisko z nepříznivé situace do té míry, že je odvráceno nebezpečí ohrožení života či zdraví.</w:t>
      </w:r>
    </w:p>
    <w:p w14:paraId="79875E5F" w14:textId="77777777" w:rsidR="00630A0C" w:rsidRPr="00630A0C" w:rsidRDefault="00630A0C" w:rsidP="005E102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630A0C">
        <w:rPr>
          <w:rFonts w:ascii="Times New Roman" w:hAnsi="Times New Roman" w:cs="Times New Roman"/>
          <w:sz w:val="24"/>
          <w:szCs w:val="24"/>
        </w:rPr>
        <w:t>Osoby se psychicky stabilizují.</w:t>
      </w:r>
    </w:p>
    <w:p w14:paraId="593C565A" w14:textId="77777777" w:rsidR="00630A0C" w:rsidRPr="00630A0C" w:rsidRDefault="00630A0C" w:rsidP="005E102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630A0C">
        <w:rPr>
          <w:rFonts w:ascii="Times New Roman" w:hAnsi="Times New Roman" w:cs="Times New Roman"/>
          <w:sz w:val="24"/>
          <w:szCs w:val="24"/>
        </w:rPr>
        <w:t>Osoby využívají při řešení nepříznivé situace v co největší míře vlastní síly a schopnosti.</w:t>
      </w:r>
    </w:p>
    <w:p w14:paraId="7AC98DA3" w14:textId="77777777" w:rsidR="00630A0C" w:rsidRPr="00630A0C" w:rsidRDefault="00630A0C" w:rsidP="00630A0C">
      <w:pPr>
        <w:rPr>
          <w:rFonts w:ascii="Times New Roman" w:hAnsi="Times New Roman" w:cs="Times New Roman"/>
          <w:b/>
          <w:sz w:val="24"/>
          <w:szCs w:val="24"/>
        </w:rPr>
      </w:pPr>
      <w:r w:rsidRPr="00630A0C">
        <w:rPr>
          <w:rFonts w:ascii="Times New Roman" w:hAnsi="Times New Roman" w:cs="Times New Roman"/>
          <w:b/>
          <w:sz w:val="24"/>
          <w:szCs w:val="24"/>
        </w:rPr>
        <w:t>Cílová skupina:</w:t>
      </w:r>
    </w:p>
    <w:p w14:paraId="214BA957" w14:textId="77777777" w:rsidR="00630A0C" w:rsidRPr="00630A0C" w:rsidRDefault="00630A0C" w:rsidP="005E102B">
      <w:pPr>
        <w:numPr>
          <w:ilvl w:val="0"/>
          <w:numId w:val="10"/>
        </w:numPr>
        <w:spacing w:after="0" w:line="240" w:lineRule="auto"/>
        <w:rPr>
          <w:rFonts w:ascii="Times New Roman" w:hAnsi="Times New Roman" w:cs="Times New Roman"/>
          <w:sz w:val="24"/>
          <w:szCs w:val="24"/>
        </w:rPr>
      </w:pPr>
      <w:r w:rsidRPr="00630A0C">
        <w:rPr>
          <w:rFonts w:ascii="Times New Roman" w:hAnsi="Times New Roman" w:cs="Times New Roman"/>
          <w:sz w:val="24"/>
          <w:szCs w:val="24"/>
        </w:rPr>
        <w:t>osoby v krizi (dospělý nebo dítě)</w:t>
      </w:r>
    </w:p>
    <w:p w14:paraId="6EAC43A6" w14:textId="77777777" w:rsidR="00630A0C" w:rsidRDefault="00630A0C" w:rsidP="001623B9">
      <w:pPr>
        <w:pStyle w:val="Nadpis2"/>
        <w:rPr>
          <w:szCs w:val="24"/>
        </w:rPr>
      </w:pPr>
    </w:p>
    <w:p w14:paraId="61AC175C" w14:textId="77777777" w:rsidR="001623B9" w:rsidRPr="001623B9" w:rsidRDefault="001623B9" w:rsidP="001623B9">
      <w:pPr>
        <w:pStyle w:val="Zkladntext"/>
        <w:jc w:val="both"/>
        <w:rPr>
          <w:b/>
          <w:szCs w:val="24"/>
        </w:rPr>
      </w:pPr>
      <w:r w:rsidRPr="001623B9">
        <w:rPr>
          <w:b/>
          <w:szCs w:val="24"/>
        </w:rPr>
        <w:t>Poskytujeme tyto základní činnosti:</w:t>
      </w:r>
    </w:p>
    <w:p w14:paraId="22091F88" w14:textId="77777777" w:rsidR="001623B9" w:rsidRPr="001623B9" w:rsidRDefault="001623B9" w:rsidP="001623B9">
      <w:pPr>
        <w:pStyle w:val="Zkladntext"/>
        <w:jc w:val="both"/>
        <w:rPr>
          <w:b/>
          <w:szCs w:val="24"/>
        </w:rPr>
      </w:pPr>
    </w:p>
    <w:p w14:paraId="530B6897" w14:textId="77777777" w:rsidR="001623B9" w:rsidRPr="00630A0C" w:rsidRDefault="001623B9" w:rsidP="005E102B">
      <w:pPr>
        <w:pStyle w:val="Odstavecseseznamem"/>
        <w:numPr>
          <w:ilvl w:val="0"/>
          <w:numId w:val="11"/>
        </w:numPr>
        <w:spacing w:after="0" w:line="240" w:lineRule="auto"/>
        <w:ind w:left="709"/>
        <w:jc w:val="both"/>
        <w:rPr>
          <w:rFonts w:ascii="Times New Roman" w:hAnsi="Times New Roman"/>
          <w:b/>
          <w:sz w:val="24"/>
          <w:szCs w:val="24"/>
        </w:rPr>
      </w:pPr>
      <w:r w:rsidRPr="00630A0C">
        <w:rPr>
          <w:rFonts w:ascii="Times New Roman" w:hAnsi="Times New Roman"/>
          <w:b/>
          <w:sz w:val="24"/>
          <w:szCs w:val="24"/>
        </w:rPr>
        <w:t>sociálně terapeutické činnosti</w:t>
      </w:r>
    </w:p>
    <w:p w14:paraId="77B84DEE" w14:textId="77777777" w:rsidR="001623B9" w:rsidRPr="001623B9" w:rsidRDefault="001623B9" w:rsidP="005E102B">
      <w:pPr>
        <w:numPr>
          <w:ilvl w:val="0"/>
          <w:numId w:val="6"/>
        </w:numPr>
        <w:spacing w:after="0" w:line="240" w:lineRule="auto"/>
        <w:jc w:val="both"/>
        <w:rPr>
          <w:rFonts w:ascii="Times New Roman" w:hAnsi="Times New Roman" w:cs="Times New Roman"/>
          <w:sz w:val="24"/>
          <w:szCs w:val="24"/>
        </w:rPr>
      </w:pPr>
      <w:r w:rsidRPr="001623B9">
        <w:rPr>
          <w:rFonts w:ascii="Times New Roman" w:hAnsi="Times New Roman" w:cs="Times New Roman"/>
          <w:sz w:val="24"/>
          <w:szCs w:val="24"/>
        </w:rPr>
        <w:t>krizová intervence</w:t>
      </w:r>
    </w:p>
    <w:p w14:paraId="7492A4EF" w14:textId="77777777" w:rsidR="001623B9" w:rsidRPr="001623B9" w:rsidRDefault="001623B9" w:rsidP="005E102B">
      <w:pPr>
        <w:numPr>
          <w:ilvl w:val="0"/>
          <w:numId w:val="6"/>
        </w:numPr>
        <w:spacing w:after="0" w:line="240" w:lineRule="auto"/>
        <w:jc w:val="both"/>
        <w:rPr>
          <w:rFonts w:ascii="Times New Roman" w:hAnsi="Times New Roman" w:cs="Times New Roman"/>
          <w:sz w:val="24"/>
          <w:szCs w:val="24"/>
        </w:rPr>
      </w:pPr>
      <w:r w:rsidRPr="001623B9">
        <w:rPr>
          <w:rFonts w:ascii="Times New Roman" w:hAnsi="Times New Roman" w:cs="Times New Roman"/>
          <w:sz w:val="24"/>
          <w:szCs w:val="24"/>
        </w:rPr>
        <w:t>další socioterapeutické činnosti, jejichž poskytování vede k překonání krizového stavu a zahájení následného terapeutického procesu</w:t>
      </w:r>
    </w:p>
    <w:p w14:paraId="38CE603B" w14:textId="77777777" w:rsidR="001623B9" w:rsidRPr="00630A0C" w:rsidRDefault="001623B9" w:rsidP="005E102B">
      <w:pPr>
        <w:numPr>
          <w:ilvl w:val="0"/>
          <w:numId w:val="12"/>
        </w:numPr>
        <w:spacing w:after="0" w:line="240" w:lineRule="auto"/>
        <w:ind w:left="709"/>
        <w:jc w:val="both"/>
        <w:rPr>
          <w:rFonts w:ascii="Times New Roman" w:hAnsi="Times New Roman" w:cs="Times New Roman"/>
          <w:b/>
          <w:sz w:val="24"/>
          <w:szCs w:val="24"/>
        </w:rPr>
      </w:pPr>
      <w:r w:rsidRPr="00630A0C">
        <w:rPr>
          <w:rFonts w:ascii="Times New Roman" w:hAnsi="Times New Roman" w:cs="Times New Roman"/>
          <w:b/>
          <w:sz w:val="24"/>
          <w:szCs w:val="24"/>
        </w:rPr>
        <w:t>pomoc při uplatňování práv, oprávněných zájmů a při obstarávání osobních záležitostí</w:t>
      </w:r>
    </w:p>
    <w:p w14:paraId="604E9791" w14:textId="77777777" w:rsidR="001623B9" w:rsidRPr="001623B9" w:rsidRDefault="001623B9" w:rsidP="005E102B">
      <w:pPr>
        <w:numPr>
          <w:ilvl w:val="0"/>
          <w:numId w:val="6"/>
        </w:numPr>
        <w:spacing w:after="0" w:line="240" w:lineRule="auto"/>
        <w:jc w:val="both"/>
        <w:rPr>
          <w:rFonts w:ascii="Times New Roman" w:hAnsi="Times New Roman" w:cs="Times New Roman"/>
          <w:sz w:val="24"/>
          <w:szCs w:val="24"/>
        </w:rPr>
      </w:pPr>
      <w:r w:rsidRPr="001623B9">
        <w:rPr>
          <w:rFonts w:ascii="Times New Roman" w:hAnsi="Times New Roman" w:cs="Times New Roman"/>
          <w:sz w:val="24"/>
          <w:szCs w:val="24"/>
        </w:rPr>
        <w:t>pomoc při komunikaci vedoucí k uplatňování práv a oprávněných zájmů</w:t>
      </w:r>
    </w:p>
    <w:p w14:paraId="4219713D" w14:textId="77777777" w:rsidR="001623B9" w:rsidRPr="001623B9" w:rsidRDefault="001623B9" w:rsidP="005E102B">
      <w:pPr>
        <w:numPr>
          <w:ilvl w:val="0"/>
          <w:numId w:val="6"/>
        </w:numPr>
        <w:spacing w:after="0" w:line="240" w:lineRule="auto"/>
        <w:jc w:val="both"/>
        <w:rPr>
          <w:rFonts w:ascii="Times New Roman" w:hAnsi="Times New Roman" w:cs="Times New Roman"/>
          <w:sz w:val="24"/>
          <w:szCs w:val="24"/>
        </w:rPr>
      </w:pPr>
      <w:r w:rsidRPr="001623B9">
        <w:rPr>
          <w:rFonts w:ascii="Times New Roman" w:hAnsi="Times New Roman" w:cs="Times New Roman"/>
          <w:sz w:val="24"/>
          <w:szCs w:val="24"/>
        </w:rPr>
        <w:t>pomoc při vyřizování běžných záležitostí</w:t>
      </w:r>
    </w:p>
    <w:p w14:paraId="651A09A6" w14:textId="77777777" w:rsidR="00014AD7" w:rsidRDefault="00014AD7" w:rsidP="00014AD7">
      <w:pPr>
        <w:spacing w:line="240" w:lineRule="auto"/>
        <w:jc w:val="both"/>
        <w:rPr>
          <w:rFonts w:ascii="Times New Roman" w:hAnsi="Times New Roman"/>
          <w:sz w:val="24"/>
          <w:szCs w:val="24"/>
        </w:rPr>
      </w:pPr>
    </w:p>
    <w:p w14:paraId="32F11300" w14:textId="77777777" w:rsidR="00014AD7" w:rsidRPr="00014AD7" w:rsidRDefault="00014AD7" w:rsidP="00014AD7">
      <w:pPr>
        <w:spacing w:line="240" w:lineRule="auto"/>
        <w:jc w:val="both"/>
        <w:rPr>
          <w:rFonts w:ascii="Times New Roman" w:hAnsi="Times New Roman"/>
          <w:b/>
          <w:sz w:val="24"/>
          <w:szCs w:val="24"/>
        </w:rPr>
      </w:pPr>
      <w:r w:rsidRPr="00014AD7">
        <w:rPr>
          <w:rFonts w:ascii="Times New Roman" w:hAnsi="Times New Roman"/>
          <w:sz w:val="24"/>
          <w:szCs w:val="24"/>
        </w:rPr>
        <w:t xml:space="preserve">Tyto činnosti jsou poskytovány </w:t>
      </w:r>
      <w:r w:rsidRPr="00014AD7">
        <w:rPr>
          <w:rFonts w:ascii="Times New Roman" w:hAnsi="Times New Roman"/>
          <w:b/>
          <w:sz w:val="24"/>
          <w:szCs w:val="24"/>
        </w:rPr>
        <w:t>zdarma.</w:t>
      </w:r>
    </w:p>
    <w:p w14:paraId="6572BDD7" w14:textId="77777777" w:rsidR="007A1733" w:rsidRDefault="007A1733" w:rsidP="00630A0C">
      <w:pPr>
        <w:spacing w:after="0" w:line="240" w:lineRule="auto"/>
        <w:rPr>
          <w:rFonts w:ascii="Times New Roman" w:hAnsi="Times New Roman" w:cs="Times New Roman"/>
          <w:b/>
          <w:sz w:val="24"/>
          <w:szCs w:val="24"/>
        </w:rPr>
      </w:pPr>
    </w:p>
    <w:p w14:paraId="7DE9CEF2" w14:textId="77777777" w:rsidR="00630A0C" w:rsidRPr="00630A0C" w:rsidRDefault="00630A0C" w:rsidP="00630A0C">
      <w:pPr>
        <w:spacing w:after="0" w:line="240" w:lineRule="auto"/>
        <w:rPr>
          <w:rFonts w:ascii="Times New Roman" w:hAnsi="Times New Roman" w:cs="Times New Roman"/>
          <w:b/>
          <w:sz w:val="24"/>
          <w:szCs w:val="24"/>
        </w:rPr>
      </w:pPr>
      <w:r w:rsidRPr="00630A0C">
        <w:rPr>
          <w:rFonts w:ascii="Times New Roman" w:hAnsi="Times New Roman" w:cs="Times New Roman"/>
          <w:b/>
          <w:sz w:val="24"/>
          <w:szCs w:val="24"/>
        </w:rPr>
        <w:t>Místo realizace služby:</w:t>
      </w:r>
    </w:p>
    <w:p w14:paraId="0DB5250F" w14:textId="77777777" w:rsidR="00630A0C" w:rsidRPr="00630A0C" w:rsidRDefault="00630A0C" w:rsidP="00630A0C">
      <w:pPr>
        <w:spacing w:after="0" w:line="240" w:lineRule="auto"/>
        <w:jc w:val="both"/>
        <w:rPr>
          <w:rFonts w:ascii="Times New Roman" w:hAnsi="Times New Roman" w:cs="Times New Roman"/>
          <w:b/>
          <w:sz w:val="24"/>
          <w:szCs w:val="24"/>
        </w:rPr>
      </w:pPr>
    </w:p>
    <w:p w14:paraId="795B6FC3" w14:textId="0E25BCD1" w:rsidR="00630A0C" w:rsidRPr="00630A0C" w:rsidRDefault="00630A0C" w:rsidP="00630A0C">
      <w:pPr>
        <w:spacing w:after="0" w:line="240" w:lineRule="auto"/>
        <w:jc w:val="both"/>
        <w:rPr>
          <w:rFonts w:ascii="Times New Roman" w:hAnsi="Times New Roman" w:cs="Times New Roman"/>
          <w:sz w:val="24"/>
          <w:szCs w:val="24"/>
          <w:shd w:val="clear" w:color="auto" w:fill="FFFFFF"/>
        </w:rPr>
      </w:pPr>
      <w:r w:rsidRPr="00630A0C">
        <w:rPr>
          <w:rFonts w:ascii="Times New Roman" w:hAnsi="Times New Roman" w:cs="Times New Roman"/>
          <w:sz w:val="24"/>
          <w:szCs w:val="24"/>
          <w:shd w:val="clear" w:color="auto" w:fill="FFFFFF"/>
        </w:rPr>
        <w:t xml:space="preserve">Služba je realizována v domácnostech uživatelů na </w:t>
      </w:r>
      <w:proofErr w:type="spellStart"/>
      <w:r w:rsidRPr="00630A0C">
        <w:rPr>
          <w:rFonts w:ascii="Times New Roman" w:hAnsi="Times New Roman" w:cs="Times New Roman"/>
          <w:sz w:val="24"/>
          <w:szCs w:val="24"/>
          <w:shd w:val="clear" w:color="auto" w:fill="FFFFFF"/>
        </w:rPr>
        <w:t>Vimpersku</w:t>
      </w:r>
      <w:proofErr w:type="spellEnd"/>
      <w:r w:rsidRPr="00630A0C">
        <w:rPr>
          <w:rFonts w:ascii="Times New Roman" w:hAnsi="Times New Roman" w:cs="Times New Roman"/>
          <w:sz w:val="24"/>
          <w:szCs w:val="24"/>
          <w:shd w:val="clear" w:color="auto" w:fill="FFFFFF"/>
        </w:rPr>
        <w:t>, v jejich přirozeném prostředí, ambulantní služby jsou poskytovány v ul. Krátká 125 ve Vimperku.</w:t>
      </w:r>
    </w:p>
    <w:p w14:paraId="43DB7856" w14:textId="77777777" w:rsidR="00630A0C" w:rsidRPr="00630A0C" w:rsidRDefault="00630A0C" w:rsidP="00630A0C">
      <w:pPr>
        <w:spacing w:after="0" w:line="240" w:lineRule="auto"/>
        <w:jc w:val="both"/>
        <w:rPr>
          <w:rFonts w:ascii="Times New Roman" w:hAnsi="Times New Roman" w:cs="Times New Roman"/>
          <w:sz w:val="24"/>
          <w:szCs w:val="24"/>
        </w:rPr>
      </w:pPr>
    </w:p>
    <w:p w14:paraId="55A455AE" w14:textId="77777777" w:rsidR="00630A0C" w:rsidRPr="00630A0C" w:rsidRDefault="00630A0C" w:rsidP="00630A0C">
      <w:pPr>
        <w:spacing w:after="0" w:line="240" w:lineRule="auto"/>
        <w:jc w:val="both"/>
        <w:rPr>
          <w:rFonts w:ascii="Times New Roman" w:hAnsi="Times New Roman" w:cs="Times New Roman"/>
          <w:b/>
          <w:sz w:val="24"/>
          <w:szCs w:val="24"/>
        </w:rPr>
      </w:pPr>
      <w:r w:rsidRPr="00630A0C">
        <w:rPr>
          <w:rFonts w:ascii="Times New Roman" w:hAnsi="Times New Roman" w:cs="Times New Roman"/>
          <w:b/>
          <w:sz w:val="24"/>
          <w:szCs w:val="24"/>
        </w:rPr>
        <w:lastRenderedPageBreak/>
        <w:t>Čas poskytování služby</w:t>
      </w:r>
    </w:p>
    <w:p w14:paraId="1C77D745" w14:textId="77777777" w:rsidR="00630A0C" w:rsidRPr="00630A0C" w:rsidRDefault="00630A0C" w:rsidP="00630A0C">
      <w:pPr>
        <w:spacing w:after="0" w:line="240" w:lineRule="auto"/>
        <w:jc w:val="both"/>
        <w:rPr>
          <w:rFonts w:ascii="Times New Roman" w:hAnsi="Times New Roman" w:cs="Times New Roman"/>
          <w:sz w:val="24"/>
          <w:szCs w:val="24"/>
        </w:rPr>
      </w:pPr>
    </w:p>
    <w:p w14:paraId="1B8CCEA3" w14:textId="262FE739" w:rsidR="00630A0C" w:rsidRPr="00630A0C" w:rsidRDefault="00630A0C" w:rsidP="00630A0C">
      <w:pPr>
        <w:spacing w:after="0" w:line="240" w:lineRule="auto"/>
        <w:jc w:val="both"/>
        <w:rPr>
          <w:rFonts w:ascii="Times New Roman" w:hAnsi="Times New Roman" w:cs="Times New Roman"/>
          <w:sz w:val="24"/>
          <w:szCs w:val="24"/>
        </w:rPr>
      </w:pPr>
      <w:r w:rsidRPr="00630A0C">
        <w:rPr>
          <w:rFonts w:ascii="Times New Roman" w:hAnsi="Times New Roman" w:cs="Times New Roman"/>
          <w:sz w:val="24"/>
          <w:szCs w:val="24"/>
        </w:rPr>
        <w:t xml:space="preserve">úterý: </w:t>
      </w:r>
      <w:r w:rsidRPr="00630A0C">
        <w:rPr>
          <w:rFonts w:ascii="Times New Roman" w:hAnsi="Times New Roman" w:cs="Times New Roman"/>
          <w:sz w:val="24"/>
          <w:szCs w:val="24"/>
        </w:rPr>
        <w:tab/>
      </w:r>
      <w:r w:rsidRPr="00630A0C">
        <w:rPr>
          <w:rFonts w:ascii="Times New Roman" w:hAnsi="Times New Roman" w:cs="Times New Roman"/>
          <w:sz w:val="24"/>
          <w:szCs w:val="24"/>
        </w:rPr>
        <w:tab/>
        <w:t>1</w:t>
      </w:r>
      <w:r w:rsidR="00A23B9A">
        <w:rPr>
          <w:rFonts w:ascii="Times New Roman" w:hAnsi="Times New Roman" w:cs="Times New Roman"/>
          <w:sz w:val="24"/>
          <w:szCs w:val="24"/>
        </w:rPr>
        <w:t>2</w:t>
      </w:r>
      <w:r w:rsidRPr="00630A0C">
        <w:rPr>
          <w:rFonts w:ascii="Times New Roman" w:hAnsi="Times New Roman" w:cs="Times New Roman"/>
          <w:sz w:val="24"/>
          <w:szCs w:val="24"/>
        </w:rPr>
        <w:t>:00 – 16:00 (ambulantn</w:t>
      </w:r>
      <w:r w:rsidR="00A23B9A">
        <w:rPr>
          <w:rFonts w:ascii="Times New Roman" w:hAnsi="Times New Roman" w:cs="Times New Roman"/>
          <w:sz w:val="24"/>
          <w:szCs w:val="24"/>
        </w:rPr>
        <w:t>í</w:t>
      </w:r>
      <w:r w:rsidRPr="00630A0C">
        <w:rPr>
          <w:rFonts w:ascii="Times New Roman" w:hAnsi="Times New Roman" w:cs="Times New Roman"/>
          <w:sz w:val="24"/>
          <w:szCs w:val="24"/>
        </w:rPr>
        <w:t>)</w:t>
      </w:r>
    </w:p>
    <w:p w14:paraId="41723CB3" w14:textId="56822D8E" w:rsidR="00630A0C" w:rsidRPr="00630A0C" w:rsidRDefault="00630A0C" w:rsidP="00630A0C">
      <w:pPr>
        <w:spacing w:after="0" w:line="240" w:lineRule="auto"/>
        <w:jc w:val="both"/>
        <w:rPr>
          <w:rFonts w:ascii="Times New Roman" w:hAnsi="Times New Roman" w:cs="Times New Roman"/>
          <w:sz w:val="24"/>
          <w:szCs w:val="24"/>
        </w:rPr>
      </w:pPr>
      <w:r w:rsidRPr="00630A0C">
        <w:rPr>
          <w:rFonts w:ascii="Times New Roman" w:hAnsi="Times New Roman" w:cs="Times New Roman"/>
          <w:sz w:val="24"/>
          <w:szCs w:val="24"/>
        </w:rPr>
        <w:t xml:space="preserve">čtvrtek: </w:t>
      </w:r>
      <w:r w:rsidRPr="00630A0C">
        <w:rPr>
          <w:rFonts w:ascii="Times New Roman" w:hAnsi="Times New Roman" w:cs="Times New Roman"/>
          <w:sz w:val="24"/>
          <w:szCs w:val="24"/>
        </w:rPr>
        <w:tab/>
        <w:t>1</w:t>
      </w:r>
      <w:r w:rsidR="00A23B9A">
        <w:rPr>
          <w:rFonts w:ascii="Times New Roman" w:hAnsi="Times New Roman" w:cs="Times New Roman"/>
          <w:sz w:val="24"/>
          <w:szCs w:val="24"/>
        </w:rPr>
        <w:t>2</w:t>
      </w:r>
      <w:r w:rsidRPr="00630A0C">
        <w:rPr>
          <w:rFonts w:ascii="Times New Roman" w:hAnsi="Times New Roman" w:cs="Times New Roman"/>
          <w:sz w:val="24"/>
          <w:szCs w:val="24"/>
        </w:rPr>
        <w:t>:00 – 16:00 (</w:t>
      </w:r>
      <w:r w:rsidR="00A23B9A">
        <w:rPr>
          <w:rFonts w:ascii="Times New Roman" w:hAnsi="Times New Roman" w:cs="Times New Roman"/>
          <w:sz w:val="24"/>
          <w:szCs w:val="24"/>
        </w:rPr>
        <w:t>terénní</w:t>
      </w:r>
      <w:r w:rsidRPr="00630A0C">
        <w:rPr>
          <w:rFonts w:ascii="Times New Roman" w:hAnsi="Times New Roman" w:cs="Times New Roman"/>
          <w:sz w:val="24"/>
          <w:szCs w:val="24"/>
        </w:rPr>
        <w:t>)</w:t>
      </w:r>
    </w:p>
    <w:p w14:paraId="568F6888" w14:textId="77777777" w:rsidR="00630A0C" w:rsidRPr="00630A0C" w:rsidRDefault="00630A0C" w:rsidP="00630A0C">
      <w:pPr>
        <w:spacing w:after="0" w:line="240" w:lineRule="auto"/>
        <w:jc w:val="both"/>
        <w:rPr>
          <w:rFonts w:ascii="Times New Roman" w:hAnsi="Times New Roman" w:cs="Times New Roman"/>
          <w:sz w:val="24"/>
          <w:szCs w:val="24"/>
        </w:rPr>
      </w:pPr>
    </w:p>
    <w:p w14:paraId="54622D03" w14:textId="77777777" w:rsidR="00630A0C" w:rsidRPr="00630A0C" w:rsidRDefault="00630A0C" w:rsidP="00630A0C">
      <w:pPr>
        <w:spacing w:after="0" w:line="240" w:lineRule="auto"/>
        <w:jc w:val="both"/>
        <w:rPr>
          <w:rFonts w:ascii="Times New Roman" w:hAnsi="Times New Roman" w:cs="Times New Roman"/>
          <w:b/>
          <w:sz w:val="24"/>
          <w:szCs w:val="24"/>
        </w:rPr>
      </w:pPr>
      <w:r w:rsidRPr="00630A0C">
        <w:rPr>
          <w:rFonts w:ascii="Times New Roman" w:hAnsi="Times New Roman" w:cs="Times New Roman"/>
          <w:b/>
          <w:sz w:val="24"/>
          <w:szCs w:val="24"/>
        </w:rPr>
        <w:t>Zásady poskytované služby:</w:t>
      </w:r>
    </w:p>
    <w:p w14:paraId="5565BBBB" w14:textId="77777777" w:rsidR="00630A0C" w:rsidRPr="00630A0C" w:rsidRDefault="00630A0C" w:rsidP="00630A0C">
      <w:pPr>
        <w:spacing w:after="0" w:line="240" w:lineRule="auto"/>
        <w:jc w:val="both"/>
        <w:rPr>
          <w:rFonts w:ascii="Times New Roman" w:hAnsi="Times New Roman" w:cs="Times New Roman"/>
          <w:b/>
          <w:sz w:val="24"/>
          <w:szCs w:val="24"/>
          <w:u w:val="single"/>
        </w:rPr>
      </w:pPr>
    </w:p>
    <w:p w14:paraId="3ADFE780" w14:textId="77777777" w:rsidR="00630A0C" w:rsidRPr="00630A0C" w:rsidRDefault="00630A0C" w:rsidP="005E102B">
      <w:pPr>
        <w:pStyle w:val="Odstavecseseznamem"/>
        <w:numPr>
          <w:ilvl w:val="0"/>
          <w:numId w:val="5"/>
        </w:numPr>
        <w:spacing w:after="0" w:line="240" w:lineRule="auto"/>
        <w:jc w:val="both"/>
        <w:rPr>
          <w:rFonts w:ascii="Times New Roman" w:hAnsi="Times New Roman"/>
          <w:sz w:val="24"/>
          <w:szCs w:val="24"/>
        </w:rPr>
      </w:pPr>
      <w:r w:rsidRPr="00630A0C">
        <w:rPr>
          <w:rFonts w:ascii="Times New Roman" w:hAnsi="Times New Roman"/>
          <w:sz w:val="24"/>
          <w:szCs w:val="24"/>
        </w:rPr>
        <w:t>diskrétnost</w:t>
      </w:r>
    </w:p>
    <w:p w14:paraId="3AC0E8ED" w14:textId="77777777" w:rsidR="00630A0C" w:rsidRPr="00630A0C" w:rsidRDefault="00630A0C" w:rsidP="005E102B">
      <w:pPr>
        <w:pStyle w:val="Odstavecseseznamem"/>
        <w:numPr>
          <w:ilvl w:val="0"/>
          <w:numId w:val="5"/>
        </w:numPr>
        <w:spacing w:after="0" w:line="240" w:lineRule="auto"/>
        <w:jc w:val="both"/>
        <w:rPr>
          <w:rFonts w:ascii="Times New Roman" w:hAnsi="Times New Roman"/>
          <w:sz w:val="24"/>
          <w:szCs w:val="24"/>
        </w:rPr>
      </w:pPr>
      <w:r w:rsidRPr="00630A0C">
        <w:rPr>
          <w:rFonts w:ascii="Times New Roman" w:hAnsi="Times New Roman"/>
          <w:sz w:val="24"/>
          <w:szCs w:val="24"/>
        </w:rPr>
        <w:t>porozumění</w:t>
      </w:r>
    </w:p>
    <w:p w14:paraId="15B49442" w14:textId="77777777" w:rsidR="00630A0C" w:rsidRDefault="00630A0C" w:rsidP="005E102B">
      <w:pPr>
        <w:pStyle w:val="Odstavecseseznamem"/>
        <w:numPr>
          <w:ilvl w:val="0"/>
          <w:numId w:val="5"/>
        </w:numPr>
        <w:spacing w:after="0" w:line="240" w:lineRule="auto"/>
        <w:jc w:val="both"/>
        <w:rPr>
          <w:rFonts w:ascii="Times New Roman" w:hAnsi="Times New Roman"/>
          <w:sz w:val="24"/>
          <w:szCs w:val="24"/>
        </w:rPr>
      </w:pPr>
      <w:r w:rsidRPr="00630A0C">
        <w:rPr>
          <w:rFonts w:ascii="Times New Roman" w:hAnsi="Times New Roman"/>
          <w:sz w:val="24"/>
          <w:szCs w:val="24"/>
        </w:rPr>
        <w:t>ochota</w:t>
      </w:r>
    </w:p>
    <w:p w14:paraId="4BA85861" w14:textId="77777777" w:rsidR="008C0F3F" w:rsidRPr="00630A0C" w:rsidRDefault="008C0F3F" w:rsidP="005E102B">
      <w:pPr>
        <w:pStyle w:val="Odstavecseseznamem"/>
        <w:numPr>
          <w:ilvl w:val="0"/>
          <w:numId w:val="5"/>
        </w:numPr>
        <w:spacing w:after="0" w:line="240" w:lineRule="auto"/>
        <w:jc w:val="both"/>
        <w:rPr>
          <w:rFonts w:ascii="Times New Roman" w:hAnsi="Times New Roman"/>
          <w:sz w:val="24"/>
          <w:szCs w:val="24"/>
        </w:rPr>
      </w:pPr>
      <w:r>
        <w:rPr>
          <w:rFonts w:ascii="Times New Roman" w:hAnsi="Times New Roman"/>
          <w:sz w:val="24"/>
          <w:szCs w:val="24"/>
        </w:rPr>
        <w:t>p</w:t>
      </w:r>
      <w:r w:rsidRPr="00C0437A">
        <w:rPr>
          <w:rFonts w:ascii="Times New Roman" w:hAnsi="Times New Roman"/>
          <w:sz w:val="24"/>
          <w:szCs w:val="24"/>
        </w:rPr>
        <w:t>odpora aktivity, motivace a samostatnosti</w:t>
      </w:r>
    </w:p>
    <w:p w14:paraId="1453681E" w14:textId="77777777" w:rsidR="008C0F3F" w:rsidRPr="00123FFD" w:rsidRDefault="008C0F3F" w:rsidP="008C0F3F">
      <w:pPr>
        <w:jc w:val="both"/>
        <w:rPr>
          <w:sz w:val="24"/>
          <w:szCs w:val="24"/>
        </w:rPr>
      </w:pPr>
    </w:p>
    <w:p w14:paraId="5ECE096F" w14:textId="77777777" w:rsidR="00014AD7" w:rsidRDefault="00014AD7" w:rsidP="00014AD7">
      <w:pPr>
        <w:jc w:val="both"/>
        <w:rPr>
          <w:rFonts w:ascii="Times New Roman" w:hAnsi="Times New Roman"/>
          <w:b/>
          <w:sz w:val="24"/>
          <w:szCs w:val="24"/>
          <w:u w:val="single"/>
        </w:rPr>
      </w:pPr>
      <w:r>
        <w:rPr>
          <w:rFonts w:ascii="Times New Roman" w:hAnsi="Times New Roman"/>
          <w:b/>
          <w:sz w:val="24"/>
          <w:szCs w:val="24"/>
          <w:u w:val="single"/>
        </w:rPr>
        <w:t>Poskytování služeb dle individuálních potřeb:</w:t>
      </w:r>
    </w:p>
    <w:p w14:paraId="214CCC8E" w14:textId="6393F4C1" w:rsidR="00014AD7" w:rsidRPr="0010583B" w:rsidRDefault="00014AD7" w:rsidP="005E102B">
      <w:pPr>
        <w:pStyle w:val="Odstavecseseznamem"/>
        <w:widowControl w:val="0"/>
        <w:numPr>
          <w:ilvl w:val="0"/>
          <w:numId w:val="13"/>
        </w:numPr>
        <w:suppressAutoHyphens/>
        <w:spacing w:after="0" w:line="240" w:lineRule="auto"/>
        <w:jc w:val="both"/>
        <w:rPr>
          <w:rFonts w:ascii="Times New Roman" w:hAnsi="Times New Roman"/>
          <w:noProof/>
          <w:sz w:val="24"/>
          <w:szCs w:val="24"/>
        </w:rPr>
      </w:pPr>
      <w:r w:rsidRPr="0010583B">
        <w:rPr>
          <w:rFonts w:ascii="Times New Roman" w:hAnsi="Times New Roman"/>
          <w:noProof/>
          <w:sz w:val="24"/>
          <w:szCs w:val="24"/>
        </w:rPr>
        <w:t>Pracovnice se s každým uživatelem</w:t>
      </w:r>
      <w:r w:rsidR="00C22770">
        <w:rPr>
          <w:rFonts w:ascii="Times New Roman" w:hAnsi="Times New Roman"/>
          <w:noProof/>
          <w:sz w:val="24"/>
          <w:szCs w:val="24"/>
        </w:rPr>
        <w:t xml:space="preserve"> </w:t>
      </w:r>
      <w:r w:rsidRPr="0010583B">
        <w:rPr>
          <w:rFonts w:ascii="Times New Roman" w:hAnsi="Times New Roman"/>
          <w:noProof/>
          <w:sz w:val="24"/>
          <w:szCs w:val="24"/>
        </w:rPr>
        <w:t>dohodne, co konkrétně od naší služby potřebuje. Domluví společně, jakého cíle chce uživatel pomocí naší služby dosáhnout, jaké kro</w:t>
      </w:r>
      <w:r w:rsidR="00C22770">
        <w:rPr>
          <w:rFonts w:ascii="Times New Roman" w:hAnsi="Times New Roman"/>
          <w:noProof/>
          <w:sz w:val="24"/>
          <w:szCs w:val="24"/>
        </w:rPr>
        <w:t>ky k </w:t>
      </w:r>
      <w:r w:rsidR="00A33D32">
        <w:rPr>
          <w:rFonts w:ascii="Times New Roman" w:hAnsi="Times New Roman"/>
          <w:noProof/>
          <w:sz w:val="24"/>
          <w:szCs w:val="24"/>
        </w:rPr>
        <w:t>němu</w:t>
      </w:r>
      <w:r w:rsidR="00C22770">
        <w:rPr>
          <w:rFonts w:ascii="Times New Roman" w:hAnsi="Times New Roman"/>
          <w:noProof/>
          <w:sz w:val="24"/>
          <w:szCs w:val="24"/>
        </w:rPr>
        <w:t xml:space="preserve"> povedou. Tento </w:t>
      </w:r>
      <w:r w:rsidRPr="0010583B">
        <w:rPr>
          <w:rFonts w:ascii="Times New Roman" w:hAnsi="Times New Roman"/>
          <w:noProof/>
          <w:sz w:val="24"/>
          <w:szCs w:val="24"/>
        </w:rPr>
        <w:t xml:space="preserve">cíl je zaznamenán </w:t>
      </w:r>
      <w:r w:rsidRPr="002A441B">
        <w:rPr>
          <w:rFonts w:ascii="Times New Roman" w:hAnsi="Times New Roman"/>
          <w:noProof/>
          <w:color w:val="auto"/>
          <w:sz w:val="24"/>
          <w:szCs w:val="24"/>
        </w:rPr>
        <w:t>v</w:t>
      </w:r>
      <w:r w:rsidR="002A441B" w:rsidRPr="002A441B">
        <w:rPr>
          <w:rFonts w:ascii="Times New Roman" w:hAnsi="Times New Roman"/>
          <w:noProof/>
          <w:color w:val="auto"/>
          <w:sz w:val="24"/>
          <w:szCs w:val="24"/>
        </w:rPr>
        <w:t>e</w:t>
      </w:r>
      <w:r w:rsidR="00F351C5" w:rsidRPr="002A441B">
        <w:rPr>
          <w:rFonts w:ascii="Times New Roman" w:hAnsi="Times New Roman"/>
          <w:noProof/>
          <w:color w:val="auto"/>
          <w:sz w:val="24"/>
          <w:szCs w:val="24"/>
        </w:rPr>
        <w:t> </w:t>
      </w:r>
      <w:r w:rsidRPr="002A441B">
        <w:rPr>
          <w:rFonts w:ascii="Times New Roman" w:hAnsi="Times New Roman"/>
          <w:noProof/>
          <w:color w:val="auto"/>
          <w:sz w:val="24"/>
          <w:szCs w:val="24"/>
        </w:rPr>
        <w:t xml:space="preserve">smlouvě </w:t>
      </w:r>
      <w:r w:rsidRPr="0010583B">
        <w:rPr>
          <w:rFonts w:ascii="Times New Roman" w:hAnsi="Times New Roman"/>
          <w:noProof/>
          <w:sz w:val="24"/>
          <w:szCs w:val="24"/>
        </w:rPr>
        <w:t>o poskytování služby</w:t>
      </w:r>
      <w:r w:rsidR="00354720">
        <w:rPr>
          <w:rFonts w:ascii="Times New Roman" w:hAnsi="Times New Roman"/>
          <w:noProof/>
          <w:sz w:val="24"/>
          <w:szCs w:val="24"/>
        </w:rPr>
        <w:t xml:space="preserve"> či ústní dohodě</w:t>
      </w:r>
      <w:r w:rsidRPr="0010583B">
        <w:rPr>
          <w:rFonts w:ascii="Times New Roman" w:hAnsi="Times New Roman"/>
          <w:noProof/>
          <w:sz w:val="24"/>
          <w:szCs w:val="24"/>
        </w:rPr>
        <w:t>.</w:t>
      </w:r>
    </w:p>
    <w:p w14:paraId="1A502646" w14:textId="6C01BEFD" w:rsidR="00014AD7" w:rsidRPr="0010583B" w:rsidRDefault="00014AD7" w:rsidP="005E102B">
      <w:pPr>
        <w:pStyle w:val="Odstavecseseznamem"/>
        <w:widowControl w:val="0"/>
        <w:numPr>
          <w:ilvl w:val="0"/>
          <w:numId w:val="13"/>
        </w:numPr>
        <w:suppressAutoHyphens/>
        <w:spacing w:after="0" w:line="240" w:lineRule="auto"/>
        <w:jc w:val="both"/>
        <w:rPr>
          <w:rFonts w:ascii="Times New Roman" w:hAnsi="Times New Roman"/>
          <w:noProof/>
          <w:sz w:val="24"/>
          <w:szCs w:val="24"/>
        </w:rPr>
      </w:pPr>
      <w:r w:rsidRPr="0010583B">
        <w:rPr>
          <w:rFonts w:ascii="Times New Roman" w:hAnsi="Times New Roman"/>
          <w:sz w:val="24"/>
          <w:szCs w:val="24"/>
        </w:rPr>
        <w:t xml:space="preserve">Každý uživatel má </w:t>
      </w:r>
      <w:r w:rsidR="00C22770">
        <w:rPr>
          <w:rFonts w:ascii="Times New Roman" w:hAnsi="Times New Roman"/>
          <w:sz w:val="24"/>
          <w:szCs w:val="24"/>
        </w:rPr>
        <w:t xml:space="preserve">k dispozici </w:t>
      </w:r>
      <w:r w:rsidRPr="0010583B">
        <w:rPr>
          <w:rFonts w:ascii="Times New Roman" w:hAnsi="Times New Roman"/>
          <w:sz w:val="24"/>
          <w:szCs w:val="24"/>
        </w:rPr>
        <w:t>svého</w:t>
      </w:r>
      <w:r w:rsidR="00C22770">
        <w:rPr>
          <w:rFonts w:ascii="Times New Roman" w:hAnsi="Times New Roman"/>
          <w:sz w:val="24"/>
          <w:szCs w:val="24"/>
        </w:rPr>
        <w:t xml:space="preserve"> sociálního pracovníka, kterému říkáme klíčový pracovník. Ten s uživatelem </w:t>
      </w:r>
      <w:r w:rsidRPr="0010583B">
        <w:rPr>
          <w:rFonts w:ascii="Times New Roman" w:hAnsi="Times New Roman"/>
          <w:noProof/>
          <w:sz w:val="24"/>
          <w:szCs w:val="24"/>
        </w:rPr>
        <w:t xml:space="preserve">plánuje, jak bude služba probíhat, jaké kroky je třeba učinit ke splnění vytčeného cíle, </w:t>
      </w:r>
      <w:r w:rsidRPr="0010583B">
        <w:rPr>
          <w:rFonts w:ascii="Times New Roman" w:hAnsi="Times New Roman"/>
          <w:sz w:val="24"/>
          <w:szCs w:val="24"/>
        </w:rPr>
        <w:t>co pro nap</w:t>
      </w:r>
      <w:r w:rsidR="00C22770">
        <w:rPr>
          <w:rFonts w:ascii="Times New Roman" w:hAnsi="Times New Roman"/>
          <w:sz w:val="24"/>
          <w:szCs w:val="24"/>
        </w:rPr>
        <w:t>lnění cíle může udělat uživatel,</w:t>
      </w:r>
      <w:r w:rsidRPr="0010583B">
        <w:rPr>
          <w:rFonts w:ascii="Times New Roman" w:hAnsi="Times New Roman"/>
          <w:sz w:val="24"/>
          <w:szCs w:val="24"/>
        </w:rPr>
        <w:t xml:space="preserve"> </w:t>
      </w:r>
      <w:r w:rsidR="00C22770">
        <w:rPr>
          <w:rFonts w:ascii="Times New Roman" w:hAnsi="Times New Roman"/>
          <w:sz w:val="24"/>
          <w:szCs w:val="24"/>
        </w:rPr>
        <w:t>v čem mu může pomoct sociální pracovník</w:t>
      </w:r>
      <w:r w:rsidRPr="0010583B">
        <w:rPr>
          <w:rFonts w:ascii="Times New Roman" w:hAnsi="Times New Roman"/>
          <w:noProof/>
          <w:sz w:val="24"/>
          <w:szCs w:val="24"/>
        </w:rPr>
        <w:t>. Toto vše zapíše sociální pracovník do tzv. individuálního plánu.</w:t>
      </w:r>
    </w:p>
    <w:p w14:paraId="0FD9183C" w14:textId="77777777" w:rsidR="00C22770" w:rsidRDefault="00014AD7" w:rsidP="005E102B">
      <w:pPr>
        <w:pStyle w:val="Odstavecseseznamem"/>
        <w:numPr>
          <w:ilvl w:val="0"/>
          <w:numId w:val="13"/>
        </w:numPr>
        <w:spacing w:after="0" w:line="240" w:lineRule="auto"/>
        <w:jc w:val="both"/>
        <w:rPr>
          <w:rFonts w:ascii="Times New Roman" w:hAnsi="Times New Roman"/>
          <w:sz w:val="24"/>
          <w:szCs w:val="24"/>
        </w:rPr>
      </w:pPr>
      <w:r w:rsidRPr="00C22770">
        <w:rPr>
          <w:rFonts w:ascii="Times New Roman" w:hAnsi="Times New Roman"/>
          <w:noProof/>
          <w:sz w:val="24"/>
          <w:szCs w:val="24"/>
        </w:rPr>
        <w:t xml:space="preserve">Klíčový pracovník pak s uživatelem pravidelně hodnotí, jak se daří uživateli dosáhnout vytčeného cíle, zda je potřeba zvolit nějaké další kroky apod. </w:t>
      </w:r>
    </w:p>
    <w:p w14:paraId="1683703E" w14:textId="77777777" w:rsidR="00014AD7" w:rsidRPr="00C22770" w:rsidRDefault="00014AD7" w:rsidP="005E102B">
      <w:pPr>
        <w:pStyle w:val="Odstavecseseznamem"/>
        <w:numPr>
          <w:ilvl w:val="0"/>
          <w:numId w:val="13"/>
        </w:numPr>
        <w:spacing w:after="0" w:line="240" w:lineRule="auto"/>
        <w:jc w:val="both"/>
        <w:rPr>
          <w:rFonts w:ascii="Times New Roman" w:hAnsi="Times New Roman"/>
          <w:sz w:val="24"/>
          <w:szCs w:val="24"/>
        </w:rPr>
      </w:pPr>
      <w:r w:rsidRPr="00C22770">
        <w:rPr>
          <w:rFonts w:ascii="Times New Roman" w:hAnsi="Times New Roman"/>
          <w:sz w:val="24"/>
          <w:szCs w:val="24"/>
        </w:rPr>
        <w:t>Poskytovatel s uživatelem také při aktualizaci individuálního plánu hodnotí průběh služby.</w:t>
      </w:r>
    </w:p>
    <w:p w14:paraId="4B75C813" w14:textId="77777777" w:rsidR="00014AD7" w:rsidRDefault="00014AD7" w:rsidP="005E102B">
      <w:pPr>
        <w:pStyle w:val="Odstavecseseznamem"/>
        <w:numPr>
          <w:ilvl w:val="0"/>
          <w:numId w:val="13"/>
        </w:numPr>
        <w:spacing w:after="0" w:line="240" w:lineRule="auto"/>
        <w:jc w:val="both"/>
        <w:rPr>
          <w:rFonts w:ascii="Times New Roman" w:hAnsi="Times New Roman"/>
          <w:sz w:val="24"/>
          <w:szCs w:val="24"/>
        </w:rPr>
      </w:pPr>
      <w:r w:rsidRPr="0010583B">
        <w:rPr>
          <w:rFonts w:ascii="Times New Roman" w:hAnsi="Times New Roman"/>
          <w:sz w:val="24"/>
          <w:szCs w:val="24"/>
        </w:rPr>
        <w:t>Uživatel</w:t>
      </w:r>
      <w:r w:rsidR="00C22770">
        <w:rPr>
          <w:rFonts w:ascii="Times New Roman" w:hAnsi="Times New Roman"/>
          <w:sz w:val="24"/>
          <w:szCs w:val="24"/>
        </w:rPr>
        <w:t xml:space="preserve"> může výjimečně</w:t>
      </w:r>
      <w:r w:rsidRPr="0010583B">
        <w:rPr>
          <w:rFonts w:ascii="Times New Roman" w:hAnsi="Times New Roman"/>
          <w:sz w:val="24"/>
          <w:szCs w:val="24"/>
        </w:rPr>
        <w:t xml:space="preserve"> požádat o změnu klíčového pracovníka, pokud mu nevyhovuje.</w:t>
      </w:r>
    </w:p>
    <w:p w14:paraId="00895AAC" w14:textId="77777777" w:rsidR="00014AD7" w:rsidRDefault="00014AD7" w:rsidP="005E102B">
      <w:pPr>
        <w:pStyle w:val="Odstavecseseznamem"/>
        <w:numPr>
          <w:ilvl w:val="0"/>
          <w:numId w:val="13"/>
        </w:numPr>
        <w:spacing w:after="0" w:line="240" w:lineRule="auto"/>
        <w:jc w:val="both"/>
        <w:rPr>
          <w:rFonts w:ascii="Times New Roman" w:hAnsi="Times New Roman"/>
          <w:sz w:val="24"/>
          <w:szCs w:val="24"/>
        </w:rPr>
      </w:pPr>
      <w:r w:rsidRPr="0010583B">
        <w:rPr>
          <w:rFonts w:ascii="Times New Roman" w:hAnsi="Times New Roman"/>
          <w:sz w:val="24"/>
          <w:szCs w:val="24"/>
        </w:rPr>
        <w:t>V případě dlouhodobé nepřítomnosti klíčového pracovníka (např. z důvodu nemoci) je uživateli stanoven zastupující klíčový pracovník.</w:t>
      </w:r>
    </w:p>
    <w:p w14:paraId="258D3F30" w14:textId="0174F929" w:rsidR="00A33D32" w:rsidRPr="00A33D32" w:rsidRDefault="00A33D32" w:rsidP="00A33D32">
      <w:pPr>
        <w:pStyle w:val="Odstavecseseznamem"/>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Individuálně plánovat průběh poskytování sociální služby je povinností poskytovatele i uživatele. </w:t>
      </w:r>
    </w:p>
    <w:p w14:paraId="30681CD3" w14:textId="38519D56" w:rsidR="00C22770" w:rsidRPr="00C22770" w:rsidRDefault="00C22770" w:rsidP="005E102B">
      <w:pPr>
        <w:widowControl w:val="0"/>
        <w:numPr>
          <w:ilvl w:val="0"/>
          <w:numId w:val="13"/>
        </w:numPr>
        <w:suppressAutoHyphens/>
        <w:spacing w:after="0" w:line="240" w:lineRule="auto"/>
        <w:jc w:val="both"/>
        <w:rPr>
          <w:rFonts w:ascii="Times New Roman" w:hAnsi="Times New Roman" w:cs="Times New Roman"/>
          <w:noProof/>
          <w:sz w:val="24"/>
          <w:szCs w:val="24"/>
        </w:rPr>
      </w:pPr>
      <w:r w:rsidRPr="00C22770">
        <w:rPr>
          <w:rFonts w:ascii="Times New Roman" w:hAnsi="Times New Roman" w:cs="Times New Roman"/>
          <w:noProof/>
          <w:sz w:val="24"/>
          <w:szCs w:val="24"/>
        </w:rPr>
        <w:t xml:space="preserve">Když uživatel dosáhne vytčeného cíle, smlouva o poskytování služby </w:t>
      </w:r>
      <w:r w:rsidR="0031038D">
        <w:rPr>
          <w:rFonts w:ascii="Times New Roman" w:hAnsi="Times New Roman" w:cs="Times New Roman"/>
          <w:noProof/>
          <w:sz w:val="24"/>
          <w:szCs w:val="24"/>
        </w:rPr>
        <w:t xml:space="preserve">(ústní dohoda) </w:t>
      </w:r>
      <w:r w:rsidRPr="00C22770">
        <w:rPr>
          <w:rFonts w:ascii="Times New Roman" w:hAnsi="Times New Roman" w:cs="Times New Roman"/>
          <w:noProof/>
          <w:sz w:val="24"/>
          <w:szCs w:val="24"/>
        </w:rPr>
        <w:t>končí dohodou obou stran.</w:t>
      </w:r>
    </w:p>
    <w:p w14:paraId="2526A82A" w14:textId="77777777" w:rsidR="003547E0" w:rsidRDefault="003547E0" w:rsidP="000C3527">
      <w:pPr>
        <w:jc w:val="both"/>
        <w:rPr>
          <w:rFonts w:ascii="Times New Roman" w:hAnsi="Times New Roman"/>
          <w:b/>
          <w:sz w:val="24"/>
          <w:szCs w:val="24"/>
          <w:u w:val="single"/>
        </w:rPr>
      </w:pPr>
    </w:p>
    <w:p w14:paraId="570E2C9C" w14:textId="721674E8" w:rsidR="000C3527" w:rsidRDefault="003B5410" w:rsidP="003547E0">
      <w:pPr>
        <w:spacing w:after="0" w:line="240" w:lineRule="auto"/>
        <w:jc w:val="both"/>
        <w:rPr>
          <w:rFonts w:ascii="Times New Roman" w:hAnsi="Times New Roman"/>
          <w:b/>
          <w:sz w:val="24"/>
          <w:szCs w:val="24"/>
          <w:u w:val="single"/>
        </w:rPr>
      </w:pPr>
      <w:r>
        <w:rPr>
          <w:rFonts w:ascii="Times New Roman" w:hAnsi="Times New Roman"/>
          <w:b/>
          <w:sz w:val="24"/>
          <w:szCs w:val="24"/>
          <w:u w:val="single"/>
        </w:rPr>
        <w:t>Smlouva o poskytování</w:t>
      </w:r>
      <w:r w:rsidR="00C207A9">
        <w:rPr>
          <w:rFonts w:ascii="Times New Roman" w:hAnsi="Times New Roman"/>
          <w:b/>
          <w:sz w:val="24"/>
          <w:szCs w:val="24"/>
          <w:u w:val="single"/>
        </w:rPr>
        <w:t xml:space="preserve"> sociální služby</w:t>
      </w:r>
      <w:r w:rsidR="00354720">
        <w:rPr>
          <w:rFonts w:ascii="Times New Roman" w:hAnsi="Times New Roman"/>
          <w:b/>
          <w:sz w:val="24"/>
          <w:szCs w:val="24"/>
          <w:u w:val="single"/>
        </w:rPr>
        <w:t>, ústní dohoda</w:t>
      </w:r>
      <w:r w:rsidR="00511C00">
        <w:rPr>
          <w:rFonts w:ascii="Times New Roman" w:hAnsi="Times New Roman"/>
          <w:b/>
          <w:sz w:val="24"/>
          <w:szCs w:val="24"/>
          <w:u w:val="single"/>
        </w:rPr>
        <w:t>:</w:t>
      </w:r>
    </w:p>
    <w:p w14:paraId="55D23A98" w14:textId="77777777" w:rsidR="003547E0" w:rsidRDefault="003547E0" w:rsidP="003547E0">
      <w:pPr>
        <w:spacing w:after="0" w:line="240" w:lineRule="auto"/>
        <w:jc w:val="both"/>
        <w:rPr>
          <w:rFonts w:ascii="Times New Roman" w:hAnsi="Times New Roman"/>
          <w:b/>
          <w:sz w:val="24"/>
          <w:szCs w:val="24"/>
          <w:u w:val="single"/>
        </w:rPr>
      </w:pPr>
    </w:p>
    <w:p w14:paraId="7D1EBA2C" w14:textId="2021AE01" w:rsidR="000C3527" w:rsidRPr="003547E0" w:rsidRDefault="000C3527" w:rsidP="005E102B">
      <w:pPr>
        <w:pStyle w:val="Zkladntext"/>
        <w:widowControl w:val="0"/>
        <w:numPr>
          <w:ilvl w:val="0"/>
          <w:numId w:val="14"/>
        </w:numPr>
        <w:suppressAutoHyphens/>
        <w:jc w:val="both"/>
        <w:rPr>
          <w:szCs w:val="24"/>
        </w:rPr>
      </w:pPr>
      <w:r w:rsidRPr="003547E0">
        <w:rPr>
          <w:szCs w:val="24"/>
        </w:rPr>
        <w:t>Poskytovat službu je možno na základě písemné smlouvy</w:t>
      </w:r>
      <w:r w:rsidR="00354720">
        <w:rPr>
          <w:szCs w:val="24"/>
        </w:rPr>
        <w:t xml:space="preserve"> či ústní dohody</w:t>
      </w:r>
      <w:r w:rsidRPr="003547E0">
        <w:rPr>
          <w:szCs w:val="24"/>
        </w:rPr>
        <w:t xml:space="preserve">. Písemná smlouva je uzavírána v případě, že jedna ze smluvních stran požaduje uzavření písemné smlouvy. Ústní </w:t>
      </w:r>
      <w:r w:rsidR="00354720">
        <w:rPr>
          <w:szCs w:val="24"/>
        </w:rPr>
        <w:t>dohoda</w:t>
      </w:r>
      <w:r w:rsidRPr="003547E0">
        <w:rPr>
          <w:szCs w:val="24"/>
        </w:rPr>
        <w:t xml:space="preserve"> je uzav</w:t>
      </w:r>
      <w:r w:rsidR="00FD3BEF">
        <w:rPr>
          <w:szCs w:val="24"/>
        </w:rPr>
        <w:t>írána s nezletilou osobou nebo</w:t>
      </w:r>
      <w:r w:rsidRPr="003547E0">
        <w:rPr>
          <w:szCs w:val="24"/>
        </w:rPr>
        <w:t xml:space="preserve"> v případě, že </w:t>
      </w:r>
      <w:r w:rsidR="00354720">
        <w:rPr>
          <w:szCs w:val="24"/>
        </w:rPr>
        <w:t>ani jedna ze smluvních stran nepožaduje uzavření smlouvy písemné.</w:t>
      </w:r>
    </w:p>
    <w:p w14:paraId="1CD69246" w14:textId="7A39D4B6" w:rsidR="00F351C5" w:rsidRPr="002A441B" w:rsidRDefault="00F351C5" w:rsidP="005E102B">
      <w:pPr>
        <w:pStyle w:val="Zkladntext"/>
        <w:widowControl w:val="0"/>
        <w:numPr>
          <w:ilvl w:val="0"/>
          <w:numId w:val="14"/>
        </w:numPr>
        <w:suppressAutoHyphens/>
        <w:jc w:val="both"/>
        <w:rPr>
          <w:szCs w:val="24"/>
          <w:lang w:bidi="cs-CZ"/>
        </w:rPr>
      </w:pPr>
      <w:r w:rsidRPr="002A441B">
        <w:rPr>
          <w:szCs w:val="24"/>
          <w:lang w:bidi="cs-CZ"/>
        </w:rPr>
        <w:t>Smlouva</w:t>
      </w:r>
      <w:r w:rsidR="00354720">
        <w:rPr>
          <w:szCs w:val="24"/>
          <w:lang w:bidi="cs-CZ"/>
        </w:rPr>
        <w:t xml:space="preserve"> (dohoda)</w:t>
      </w:r>
      <w:r w:rsidRPr="002A441B">
        <w:rPr>
          <w:szCs w:val="24"/>
          <w:lang w:bidi="cs-CZ"/>
        </w:rPr>
        <w:t xml:space="preserve"> se uzavírá</w:t>
      </w:r>
      <w:r w:rsidR="00264F71">
        <w:rPr>
          <w:szCs w:val="24"/>
          <w:lang w:bidi="cs-CZ"/>
        </w:rPr>
        <w:t xml:space="preserve"> na dobu nezbytně nutnou k vyřeš</w:t>
      </w:r>
      <w:r w:rsidR="00A5444E">
        <w:rPr>
          <w:szCs w:val="24"/>
          <w:lang w:bidi="cs-CZ"/>
        </w:rPr>
        <w:t>e</w:t>
      </w:r>
      <w:r w:rsidR="00264F71">
        <w:rPr>
          <w:szCs w:val="24"/>
          <w:lang w:bidi="cs-CZ"/>
        </w:rPr>
        <w:t xml:space="preserve">ní krizové situace, </w:t>
      </w:r>
      <w:r w:rsidRPr="002A441B">
        <w:rPr>
          <w:szCs w:val="24"/>
          <w:lang w:bidi="cs-CZ"/>
        </w:rPr>
        <w:t>obvykle na dobu 3 měsíců.</w:t>
      </w:r>
    </w:p>
    <w:p w14:paraId="1ED92BD6" w14:textId="062D59D7" w:rsidR="000C3527" w:rsidRPr="002A441B" w:rsidRDefault="000C3527" w:rsidP="005E102B">
      <w:pPr>
        <w:pStyle w:val="Zkladntext"/>
        <w:widowControl w:val="0"/>
        <w:numPr>
          <w:ilvl w:val="0"/>
          <w:numId w:val="14"/>
        </w:numPr>
        <w:suppressAutoHyphens/>
        <w:jc w:val="both"/>
        <w:rPr>
          <w:szCs w:val="24"/>
          <w:lang w:bidi="cs-CZ"/>
        </w:rPr>
      </w:pPr>
      <w:r w:rsidRPr="002A441B">
        <w:rPr>
          <w:szCs w:val="24"/>
          <w:lang w:bidi="cs-CZ"/>
        </w:rPr>
        <w:t>Smlouva</w:t>
      </w:r>
      <w:r w:rsidR="00354720">
        <w:rPr>
          <w:szCs w:val="24"/>
          <w:lang w:bidi="cs-CZ"/>
        </w:rPr>
        <w:t xml:space="preserve"> (dohoda)</w:t>
      </w:r>
      <w:r w:rsidRPr="002A441B">
        <w:rPr>
          <w:szCs w:val="24"/>
          <w:lang w:bidi="cs-CZ"/>
        </w:rPr>
        <w:t xml:space="preserve"> končí uplynutím sjednané doby.</w:t>
      </w:r>
    </w:p>
    <w:p w14:paraId="00EC8AED" w14:textId="252E1863" w:rsidR="00F351C5" w:rsidRPr="002A441B" w:rsidRDefault="00F351C5" w:rsidP="00F351C5">
      <w:pPr>
        <w:widowControl w:val="0"/>
        <w:numPr>
          <w:ilvl w:val="0"/>
          <w:numId w:val="14"/>
        </w:numPr>
        <w:suppressAutoHyphens/>
        <w:spacing w:after="0" w:line="240" w:lineRule="auto"/>
        <w:jc w:val="both"/>
        <w:rPr>
          <w:rFonts w:ascii="Times New Roman" w:hAnsi="Times New Roman" w:cs="Times New Roman"/>
          <w:color w:val="auto"/>
          <w:sz w:val="24"/>
          <w:szCs w:val="24"/>
        </w:rPr>
      </w:pPr>
      <w:r w:rsidRPr="002A441B">
        <w:rPr>
          <w:rFonts w:ascii="Times New Roman" w:hAnsi="Times New Roman" w:cs="Times New Roman"/>
          <w:color w:val="auto"/>
          <w:sz w:val="24"/>
          <w:szCs w:val="24"/>
        </w:rPr>
        <w:t>Smlouva</w:t>
      </w:r>
      <w:r w:rsidR="0031038D">
        <w:rPr>
          <w:rFonts w:ascii="Times New Roman" w:hAnsi="Times New Roman" w:cs="Times New Roman"/>
          <w:color w:val="auto"/>
          <w:sz w:val="24"/>
          <w:szCs w:val="24"/>
        </w:rPr>
        <w:t xml:space="preserve"> (dohoda)</w:t>
      </w:r>
      <w:r w:rsidRPr="002A441B">
        <w:rPr>
          <w:rFonts w:ascii="Times New Roman" w:hAnsi="Times New Roman" w:cs="Times New Roman"/>
          <w:color w:val="auto"/>
          <w:sz w:val="24"/>
          <w:szCs w:val="24"/>
        </w:rPr>
        <w:t xml:space="preserve"> může být ukončena dohodou obou smluvních stran. </w:t>
      </w:r>
    </w:p>
    <w:p w14:paraId="0D9A5E86" w14:textId="5A6F6C65" w:rsidR="00F351C5" w:rsidRPr="002A441B" w:rsidRDefault="00F351C5" w:rsidP="00F351C5">
      <w:pPr>
        <w:widowControl w:val="0"/>
        <w:numPr>
          <w:ilvl w:val="0"/>
          <w:numId w:val="14"/>
        </w:numPr>
        <w:suppressAutoHyphens/>
        <w:spacing w:after="0" w:line="240" w:lineRule="auto"/>
        <w:jc w:val="both"/>
        <w:rPr>
          <w:rFonts w:ascii="Times New Roman" w:hAnsi="Times New Roman" w:cs="Times New Roman"/>
          <w:color w:val="auto"/>
          <w:sz w:val="24"/>
          <w:szCs w:val="24"/>
        </w:rPr>
      </w:pPr>
      <w:r w:rsidRPr="002A441B">
        <w:rPr>
          <w:rFonts w:ascii="Times New Roman" w:hAnsi="Times New Roman" w:cs="Times New Roman"/>
          <w:color w:val="auto"/>
          <w:sz w:val="24"/>
          <w:szCs w:val="24"/>
        </w:rPr>
        <w:t xml:space="preserve">Osoba může smlouvu </w:t>
      </w:r>
      <w:r w:rsidR="0031038D">
        <w:rPr>
          <w:rFonts w:ascii="Times New Roman" w:hAnsi="Times New Roman" w:cs="Times New Roman"/>
          <w:color w:val="auto"/>
          <w:sz w:val="24"/>
          <w:szCs w:val="24"/>
        </w:rPr>
        <w:t xml:space="preserve">(dohodu) </w:t>
      </w:r>
      <w:r w:rsidRPr="002A441B">
        <w:rPr>
          <w:rFonts w:ascii="Times New Roman" w:hAnsi="Times New Roman" w:cs="Times New Roman"/>
          <w:color w:val="auto"/>
          <w:sz w:val="24"/>
          <w:szCs w:val="24"/>
        </w:rPr>
        <w:t xml:space="preserve">ukončit bez udání důvodu kdykoli (ústně či písemně). </w:t>
      </w:r>
    </w:p>
    <w:p w14:paraId="7628E589" w14:textId="77777777" w:rsidR="00F351C5" w:rsidRPr="002A441B" w:rsidRDefault="00F351C5" w:rsidP="00F351C5">
      <w:pPr>
        <w:widowControl w:val="0"/>
        <w:suppressAutoHyphens/>
        <w:ind w:left="357"/>
        <w:jc w:val="both"/>
        <w:rPr>
          <w:rFonts w:ascii="Times New Roman" w:hAnsi="Times New Roman" w:cs="Times New Roman"/>
          <w:color w:val="auto"/>
          <w:sz w:val="24"/>
          <w:szCs w:val="24"/>
        </w:rPr>
      </w:pPr>
      <w:r w:rsidRPr="002A441B">
        <w:rPr>
          <w:rFonts w:ascii="Times New Roman" w:hAnsi="Times New Roman" w:cs="Times New Roman"/>
          <w:i/>
          <w:iCs/>
          <w:color w:val="auto"/>
          <w:sz w:val="24"/>
          <w:szCs w:val="24"/>
        </w:rPr>
        <w:t>Výpovědní lhůta činí 1 den</w:t>
      </w:r>
      <w:r w:rsidRPr="002A441B">
        <w:rPr>
          <w:rFonts w:ascii="Times New Roman" w:hAnsi="Times New Roman" w:cs="Times New Roman"/>
          <w:color w:val="auto"/>
          <w:sz w:val="24"/>
          <w:szCs w:val="24"/>
        </w:rPr>
        <w:t>.</w:t>
      </w:r>
    </w:p>
    <w:p w14:paraId="19FAC094" w14:textId="63DE3DFF" w:rsidR="00F351C5" w:rsidRPr="002A441B" w:rsidRDefault="00F351C5" w:rsidP="00F351C5">
      <w:pPr>
        <w:widowControl w:val="0"/>
        <w:numPr>
          <w:ilvl w:val="0"/>
          <w:numId w:val="14"/>
        </w:numPr>
        <w:suppressAutoHyphens/>
        <w:spacing w:after="0" w:line="240" w:lineRule="auto"/>
        <w:jc w:val="both"/>
        <w:rPr>
          <w:rFonts w:ascii="Times New Roman" w:hAnsi="Times New Roman" w:cs="Times New Roman"/>
          <w:color w:val="auto"/>
          <w:sz w:val="24"/>
          <w:szCs w:val="24"/>
        </w:rPr>
      </w:pPr>
      <w:r w:rsidRPr="002A441B">
        <w:rPr>
          <w:rFonts w:ascii="Times New Roman" w:hAnsi="Times New Roman" w:cs="Times New Roman"/>
          <w:color w:val="auto"/>
          <w:sz w:val="24"/>
          <w:szCs w:val="24"/>
        </w:rPr>
        <w:lastRenderedPageBreak/>
        <w:t xml:space="preserve">Poskytovatel může smlouvu </w:t>
      </w:r>
      <w:r w:rsidR="0031038D">
        <w:rPr>
          <w:rFonts w:ascii="Times New Roman" w:hAnsi="Times New Roman" w:cs="Times New Roman"/>
          <w:color w:val="auto"/>
          <w:sz w:val="24"/>
          <w:szCs w:val="24"/>
        </w:rPr>
        <w:t xml:space="preserve">(dohodu) </w:t>
      </w:r>
      <w:r w:rsidR="00354720">
        <w:rPr>
          <w:rFonts w:ascii="Times New Roman" w:hAnsi="Times New Roman" w:cs="Times New Roman"/>
          <w:color w:val="auto"/>
          <w:sz w:val="24"/>
          <w:szCs w:val="24"/>
        </w:rPr>
        <w:t xml:space="preserve">písemně </w:t>
      </w:r>
      <w:r w:rsidRPr="002A441B">
        <w:rPr>
          <w:rFonts w:ascii="Times New Roman" w:hAnsi="Times New Roman" w:cs="Times New Roman"/>
          <w:color w:val="auto"/>
          <w:sz w:val="24"/>
          <w:szCs w:val="24"/>
        </w:rPr>
        <w:t xml:space="preserve">vypovědět pouze v případě, že osoba zvlášť hrubě nebo opakovaně porušuje pravidla uvedená v Příručce pro uživatele či povinnosti vyplývající </w:t>
      </w:r>
      <w:r w:rsidR="002A441B">
        <w:rPr>
          <w:rFonts w:ascii="Times New Roman" w:hAnsi="Times New Roman" w:cs="Times New Roman"/>
          <w:color w:val="auto"/>
          <w:sz w:val="24"/>
          <w:szCs w:val="24"/>
        </w:rPr>
        <w:t>ze</w:t>
      </w:r>
      <w:r w:rsidRPr="002A441B">
        <w:rPr>
          <w:rFonts w:ascii="Times New Roman" w:hAnsi="Times New Roman" w:cs="Times New Roman"/>
          <w:color w:val="auto"/>
          <w:sz w:val="24"/>
          <w:szCs w:val="24"/>
        </w:rPr>
        <w:t xml:space="preserve"> smlouvy</w:t>
      </w:r>
      <w:r w:rsidR="0031038D">
        <w:rPr>
          <w:rFonts w:ascii="Times New Roman" w:hAnsi="Times New Roman" w:cs="Times New Roman"/>
          <w:color w:val="auto"/>
          <w:sz w:val="24"/>
          <w:szCs w:val="24"/>
        </w:rPr>
        <w:t xml:space="preserve"> (dohody)</w:t>
      </w:r>
      <w:r w:rsidRPr="002A441B">
        <w:rPr>
          <w:rFonts w:ascii="Times New Roman" w:hAnsi="Times New Roman" w:cs="Times New Roman"/>
          <w:color w:val="auto"/>
          <w:sz w:val="24"/>
          <w:szCs w:val="24"/>
        </w:rPr>
        <w:t>.</w:t>
      </w:r>
    </w:p>
    <w:p w14:paraId="5EAE1D31" w14:textId="77777777" w:rsidR="00F351C5" w:rsidRPr="002A441B" w:rsidRDefault="00F351C5" w:rsidP="00F351C5">
      <w:pPr>
        <w:widowControl w:val="0"/>
        <w:suppressAutoHyphens/>
        <w:spacing w:after="0" w:line="240" w:lineRule="auto"/>
        <w:ind w:left="360"/>
        <w:jc w:val="both"/>
        <w:rPr>
          <w:rFonts w:ascii="Times New Roman" w:hAnsi="Times New Roman" w:cs="Times New Roman"/>
          <w:i/>
          <w:iCs/>
          <w:color w:val="auto"/>
          <w:sz w:val="24"/>
          <w:szCs w:val="24"/>
        </w:rPr>
      </w:pPr>
      <w:r w:rsidRPr="002A441B">
        <w:rPr>
          <w:rFonts w:ascii="Times New Roman" w:hAnsi="Times New Roman" w:cs="Times New Roman"/>
          <w:i/>
          <w:iCs/>
          <w:color w:val="auto"/>
          <w:sz w:val="24"/>
          <w:szCs w:val="24"/>
        </w:rPr>
        <w:t xml:space="preserve">Výpovědní lhůta činí 5 dní, u zvláště hrubého porušení je poskytování služby ukončeno s okamžitou platností. </w:t>
      </w:r>
    </w:p>
    <w:p w14:paraId="6DF5E915" w14:textId="59381007" w:rsidR="00F351C5" w:rsidRPr="002A441B" w:rsidRDefault="00F351C5" w:rsidP="00F351C5">
      <w:pPr>
        <w:widowControl w:val="0"/>
        <w:numPr>
          <w:ilvl w:val="0"/>
          <w:numId w:val="14"/>
        </w:numPr>
        <w:suppressAutoHyphens/>
        <w:spacing w:after="0" w:line="240" w:lineRule="auto"/>
        <w:jc w:val="both"/>
        <w:rPr>
          <w:rFonts w:ascii="Times New Roman" w:hAnsi="Times New Roman" w:cs="Times New Roman"/>
          <w:color w:val="auto"/>
          <w:sz w:val="24"/>
          <w:szCs w:val="24"/>
        </w:rPr>
      </w:pPr>
      <w:r w:rsidRPr="002A441B">
        <w:rPr>
          <w:rFonts w:ascii="Times New Roman" w:hAnsi="Times New Roman" w:cs="Times New Roman"/>
          <w:color w:val="auto"/>
          <w:sz w:val="24"/>
          <w:szCs w:val="24"/>
        </w:rPr>
        <w:t xml:space="preserve">V případě nevyužívání služby ze strany osoby po dobu delší než 14 kalendářních dní bez udání důvodu, je smlouva </w:t>
      </w:r>
      <w:r w:rsidR="0031038D">
        <w:rPr>
          <w:rFonts w:ascii="Times New Roman" w:hAnsi="Times New Roman" w:cs="Times New Roman"/>
          <w:color w:val="auto"/>
          <w:sz w:val="24"/>
          <w:szCs w:val="24"/>
        </w:rPr>
        <w:t xml:space="preserve">(dohoda) </w:t>
      </w:r>
      <w:r w:rsidRPr="002A441B">
        <w:rPr>
          <w:rFonts w:ascii="Times New Roman" w:hAnsi="Times New Roman" w:cs="Times New Roman"/>
          <w:color w:val="auto"/>
          <w:sz w:val="24"/>
          <w:szCs w:val="24"/>
        </w:rPr>
        <w:t>15. den poskytovatelem ukončena.</w:t>
      </w:r>
      <w:r w:rsidR="00264F71">
        <w:rPr>
          <w:rFonts w:ascii="Times New Roman" w:hAnsi="Times New Roman" w:cs="Times New Roman"/>
          <w:color w:val="auto"/>
          <w:sz w:val="24"/>
          <w:szCs w:val="24"/>
        </w:rPr>
        <w:t xml:space="preserve"> Osoba je o tomto informována (ústně či písemně).</w:t>
      </w:r>
    </w:p>
    <w:p w14:paraId="0DFBCBE2" w14:textId="47EE328B" w:rsidR="00F351C5" w:rsidRDefault="00F351C5" w:rsidP="00F351C5">
      <w:pPr>
        <w:widowControl w:val="0"/>
        <w:numPr>
          <w:ilvl w:val="0"/>
          <w:numId w:val="14"/>
        </w:numPr>
        <w:suppressAutoHyphens/>
        <w:spacing w:after="0" w:line="240" w:lineRule="auto"/>
        <w:jc w:val="both"/>
        <w:rPr>
          <w:rFonts w:ascii="Times New Roman" w:hAnsi="Times New Roman" w:cs="Times New Roman"/>
          <w:color w:val="auto"/>
          <w:sz w:val="24"/>
          <w:szCs w:val="24"/>
        </w:rPr>
      </w:pPr>
      <w:r w:rsidRPr="002A441B">
        <w:rPr>
          <w:rFonts w:ascii="Times New Roman" w:hAnsi="Times New Roman" w:cs="Times New Roman"/>
          <w:color w:val="auto"/>
          <w:sz w:val="24"/>
          <w:szCs w:val="24"/>
        </w:rPr>
        <w:t xml:space="preserve">Smlouva o poskytování sociální služby </w:t>
      </w:r>
      <w:r w:rsidR="0031038D">
        <w:rPr>
          <w:rFonts w:ascii="Times New Roman" w:hAnsi="Times New Roman" w:cs="Times New Roman"/>
          <w:color w:val="auto"/>
          <w:sz w:val="24"/>
          <w:szCs w:val="24"/>
        </w:rPr>
        <w:t xml:space="preserve">(ústní dohoda) </w:t>
      </w:r>
      <w:r w:rsidRPr="002A441B">
        <w:rPr>
          <w:rFonts w:ascii="Times New Roman" w:hAnsi="Times New Roman" w:cs="Times New Roman"/>
          <w:color w:val="auto"/>
          <w:sz w:val="24"/>
          <w:szCs w:val="24"/>
        </w:rPr>
        <w:t xml:space="preserve">může být ukončena i v případě, že poskytovatel ukončí činnost. </w:t>
      </w:r>
    </w:p>
    <w:p w14:paraId="17DEF2DA" w14:textId="77777777" w:rsidR="002A441B" w:rsidRPr="002A441B" w:rsidRDefault="002A441B" w:rsidP="002A441B">
      <w:pPr>
        <w:widowControl w:val="0"/>
        <w:suppressAutoHyphens/>
        <w:spacing w:after="0" w:line="240" w:lineRule="auto"/>
        <w:ind w:left="360"/>
        <w:jc w:val="both"/>
        <w:rPr>
          <w:rFonts w:ascii="Times New Roman" w:hAnsi="Times New Roman" w:cs="Times New Roman"/>
          <w:color w:val="auto"/>
          <w:sz w:val="24"/>
          <w:szCs w:val="24"/>
        </w:rPr>
      </w:pPr>
    </w:p>
    <w:p w14:paraId="3FBD96C8" w14:textId="0535BEAC" w:rsidR="00514009" w:rsidRDefault="003B5410">
      <w:pPr>
        <w:rPr>
          <w:rFonts w:ascii="Times New Roman" w:hAnsi="Times New Roman" w:cs="Times New Roman"/>
          <w:b/>
          <w:sz w:val="24"/>
          <w:szCs w:val="24"/>
          <w:u w:val="single"/>
        </w:rPr>
      </w:pPr>
      <w:r>
        <w:rPr>
          <w:rFonts w:ascii="Times New Roman" w:hAnsi="Times New Roman" w:cs="Times New Roman"/>
          <w:b/>
          <w:sz w:val="24"/>
          <w:szCs w:val="24"/>
          <w:u w:val="single"/>
        </w:rPr>
        <w:t>P</w:t>
      </w:r>
      <w:r w:rsidR="00F73F7C">
        <w:rPr>
          <w:rFonts w:ascii="Times New Roman" w:hAnsi="Times New Roman" w:cs="Times New Roman"/>
          <w:b/>
          <w:sz w:val="24"/>
          <w:szCs w:val="24"/>
          <w:u w:val="single"/>
        </w:rPr>
        <w:t>ráva a povinnosti</w:t>
      </w:r>
      <w:r>
        <w:rPr>
          <w:rFonts w:ascii="Times New Roman" w:hAnsi="Times New Roman" w:cs="Times New Roman"/>
          <w:b/>
          <w:sz w:val="24"/>
          <w:szCs w:val="24"/>
          <w:u w:val="single"/>
        </w:rPr>
        <w:t xml:space="preserve"> poskytovatele:</w:t>
      </w:r>
    </w:p>
    <w:p w14:paraId="674E54C4" w14:textId="77777777" w:rsidR="00453C23" w:rsidRPr="00453C23" w:rsidRDefault="00453C23" w:rsidP="005E102B">
      <w:pPr>
        <w:numPr>
          <w:ilvl w:val="0"/>
          <w:numId w:val="2"/>
        </w:numPr>
        <w:spacing w:after="0" w:line="240" w:lineRule="auto"/>
        <w:jc w:val="both"/>
        <w:rPr>
          <w:rFonts w:ascii="Times New Roman" w:hAnsi="Times New Roman" w:cs="Times New Roman"/>
          <w:sz w:val="24"/>
          <w:szCs w:val="24"/>
        </w:rPr>
      </w:pPr>
      <w:r w:rsidRPr="00453C23">
        <w:rPr>
          <w:rFonts w:ascii="Times New Roman" w:hAnsi="Times New Roman" w:cs="Times New Roman"/>
          <w:sz w:val="24"/>
          <w:szCs w:val="24"/>
        </w:rPr>
        <w:t>Pracovníci poskytovatele mají právo na slušné jednání ze strany osoby.</w:t>
      </w:r>
    </w:p>
    <w:p w14:paraId="4316C270" w14:textId="77777777" w:rsidR="00F73F7C" w:rsidRDefault="00F73F7C"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mají právo na zajištění bezpečného vstupu do domácnosti, aby nebyli ohroženi na zdraví či životě.</w:t>
      </w:r>
    </w:p>
    <w:p w14:paraId="5B2E175B"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jsou povinni poskytovat služby zodpovědně v souladu se zákonem č. 1</w:t>
      </w:r>
      <w:r w:rsidR="001623B9">
        <w:rPr>
          <w:rFonts w:ascii="Times New Roman" w:hAnsi="Times New Roman" w:cs="Times New Roman"/>
          <w:sz w:val="24"/>
          <w:szCs w:val="24"/>
        </w:rPr>
        <w:t>08</w:t>
      </w:r>
      <w:r>
        <w:rPr>
          <w:rFonts w:ascii="Times New Roman" w:hAnsi="Times New Roman" w:cs="Times New Roman"/>
          <w:sz w:val="24"/>
          <w:szCs w:val="24"/>
        </w:rPr>
        <w:t>/2006 Sb., o sociálních službách, v souladu se standardy kvality</w:t>
      </w:r>
      <w:r w:rsidR="00453C23">
        <w:rPr>
          <w:rFonts w:ascii="Times New Roman" w:hAnsi="Times New Roman" w:cs="Times New Roman"/>
          <w:sz w:val="24"/>
          <w:szCs w:val="24"/>
        </w:rPr>
        <w:t xml:space="preserve"> poskytovatele.</w:t>
      </w:r>
    </w:p>
    <w:p w14:paraId="1242E1A4"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poskytovatele jsou povinni chovat se slušně, přistupovat k uživateli služby s ochotou, citlivě, taktně s ohledem na jeho individuální potřeby.</w:t>
      </w:r>
    </w:p>
    <w:p w14:paraId="2AD7136A"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poskytovatele jsou povinni zachovávat rovný přístup ke každému bez ohledu na věk, pohlaví, rasu, národnost, víru, politickou či názorovou orientaci.</w:t>
      </w:r>
    </w:p>
    <w:p w14:paraId="1810A440"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poskytovatele jsou povinni zachovávat mlčenlivost o veškerých skutečnostech týkajících se uživatele služby. Výjimky stanovuje zákon. Poskytovatel je povinen o těchto výjimkách uživatele informovat (viz bod Ochrana osobních údajů).</w:t>
      </w:r>
    </w:p>
    <w:p w14:paraId="5179DD74"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Pracovníci poskytovatele jsou povinni respektovat práva uživatele</w:t>
      </w:r>
      <w:r w:rsidR="00511C00">
        <w:rPr>
          <w:rFonts w:ascii="Times New Roman" w:hAnsi="Times New Roman" w:cs="Times New Roman"/>
          <w:sz w:val="24"/>
          <w:szCs w:val="24"/>
        </w:rPr>
        <w:t>,</w:t>
      </w:r>
      <w:r w:rsidR="00511C00" w:rsidRPr="00511C00">
        <w:rPr>
          <w:rFonts w:cs="Times New Roman"/>
          <w:sz w:val="20"/>
          <w:szCs w:val="20"/>
        </w:rPr>
        <w:t xml:space="preserve"> </w:t>
      </w:r>
      <w:r w:rsidR="00511C00" w:rsidRPr="00511C00">
        <w:rPr>
          <w:rFonts w:ascii="Times New Roman" w:hAnsi="Times New Roman" w:cs="Times New Roman"/>
          <w:sz w:val="24"/>
          <w:szCs w:val="24"/>
        </w:rPr>
        <w:t>která jim zaručuje Ústava ČR a Listina základních práv a svobod.</w:t>
      </w:r>
      <w:r>
        <w:rPr>
          <w:rFonts w:ascii="Times New Roman" w:hAnsi="Times New Roman" w:cs="Times New Roman"/>
          <w:sz w:val="24"/>
          <w:szCs w:val="24"/>
        </w:rPr>
        <w:t xml:space="preserve"> (zejména právo na poskytnutí služby, na ukončení služby, na ochranu osobních údajů, právo na soukromí, svobodnou volbu, důstojné zacházení, zachování osobní cti, nedotknutelnost obydlí, nedotknutelnost osoby, majetku, rovný přístup ke každému). </w:t>
      </w:r>
    </w:p>
    <w:p w14:paraId="4B317971" w14:textId="77777777" w:rsidR="00514009" w:rsidRDefault="003B5410" w:rsidP="005E102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Poskytovatel je povinen dodržovat zásady bezpečnosti a ochrany zdraví při poskytování služby, které vyplývají z charakteru poskytované činnosti, včetně předpisů hygienických.</w:t>
      </w:r>
    </w:p>
    <w:p w14:paraId="36CC91C9" w14:textId="77777777" w:rsidR="00453C23" w:rsidRPr="00511C00" w:rsidRDefault="00453C23" w:rsidP="005E102B">
      <w:pPr>
        <w:numPr>
          <w:ilvl w:val="0"/>
          <w:numId w:val="2"/>
        </w:numPr>
        <w:spacing w:after="0" w:line="240" w:lineRule="auto"/>
        <w:jc w:val="both"/>
        <w:rPr>
          <w:rFonts w:ascii="Times New Roman" w:hAnsi="Times New Roman" w:cs="Times New Roman"/>
          <w:sz w:val="24"/>
          <w:szCs w:val="24"/>
        </w:rPr>
      </w:pPr>
      <w:r w:rsidRPr="00511C00">
        <w:rPr>
          <w:rFonts w:ascii="Times New Roman" w:hAnsi="Times New Roman" w:cs="Times New Roman"/>
          <w:sz w:val="24"/>
          <w:szCs w:val="24"/>
        </w:rPr>
        <w:t>Poskytovatel je povinen řešit stížnosti na kvalitu služby dle Směrnice na vyřizování stížností.</w:t>
      </w:r>
    </w:p>
    <w:p w14:paraId="1F147493" w14:textId="77777777" w:rsidR="002A441B" w:rsidRDefault="002A441B">
      <w:pPr>
        <w:spacing w:after="0" w:line="240" w:lineRule="auto"/>
        <w:ind w:left="360"/>
        <w:jc w:val="both"/>
        <w:rPr>
          <w:rFonts w:ascii="Times New Roman" w:hAnsi="Times New Roman" w:cs="Times New Roman"/>
          <w:sz w:val="24"/>
          <w:szCs w:val="24"/>
        </w:rPr>
      </w:pPr>
    </w:p>
    <w:p w14:paraId="18614DCB" w14:textId="77777777" w:rsidR="00514009" w:rsidRDefault="003B5410">
      <w:pPr>
        <w:jc w:val="both"/>
        <w:rPr>
          <w:rFonts w:ascii="Times New Roman" w:hAnsi="Times New Roman" w:cs="Times New Roman"/>
          <w:b/>
          <w:sz w:val="24"/>
          <w:szCs w:val="24"/>
          <w:u w:val="single"/>
        </w:rPr>
      </w:pPr>
      <w:r>
        <w:rPr>
          <w:rFonts w:ascii="Times New Roman" w:hAnsi="Times New Roman" w:cs="Times New Roman"/>
          <w:b/>
          <w:sz w:val="24"/>
          <w:szCs w:val="24"/>
          <w:u w:val="single"/>
        </w:rPr>
        <w:t>P</w:t>
      </w:r>
      <w:r w:rsidR="00511C00">
        <w:rPr>
          <w:rFonts w:ascii="Times New Roman" w:hAnsi="Times New Roman" w:cs="Times New Roman"/>
          <w:b/>
          <w:sz w:val="24"/>
          <w:szCs w:val="24"/>
          <w:u w:val="single"/>
        </w:rPr>
        <w:t>ráva a povinnosti</w:t>
      </w:r>
      <w:r>
        <w:rPr>
          <w:rFonts w:ascii="Times New Roman" w:hAnsi="Times New Roman" w:cs="Times New Roman"/>
          <w:b/>
          <w:sz w:val="24"/>
          <w:szCs w:val="24"/>
          <w:u w:val="single"/>
        </w:rPr>
        <w:t xml:space="preserve"> uživatele</w:t>
      </w:r>
      <w:r w:rsidR="008A5903">
        <w:rPr>
          <w:rFonts w:ascii="Times New Roman" w:hAnsi="Times New Roman" w:cs="Times New Roman"/>
          <w:b/>
          <w:sz w:val="24"/>
          <w:szCs w:val="24"/>
          <w:u w:val="single"/>
        </w:rPr>
        <w:t>:</w:t>
      </w:r>
    </w:p>
    <w:p w14:paraId="67F225C8" w14:textId="77777777" w:rsidR="00514009" w:rsidRPr="008A5903" w:rsidRDefault="003B5410" w:rsidP="005E102B">
      <w:pPr>
        <w:numPr>
          <w:ilvl w:val="0"/>
          <w:numId w:val="3"/>
        </w:numPr>
        <w:spacing w:after="0" w:line="240" w:lineRule="auto"/>
        <w:jc w:val="both"/>
        <w:rPr>
          <w:rFonts w:ascii="Times New Roman" w:hAnsi="Times New Roman" w:cs="Times New Roman"/>
          <w:sz w:val="24"/>
          <w:szCs w:val="24"/>
        </w:rPr>
      </w:pPr>
      <w:r w:rsidRPr="008A5903">
        <w:rPr>
          <w:rFonts w:ascii="Times New Roman" w:hAnsi="Times New Roman" w:cs="Times New Roman"/>
          <w:sz w:val="24"/>
          <w:szCs w:val="24"/>
        </w:rPr>
        <w:t>Uživatel má právo na slušné jednání ze strany pracovníků poskytovatele.</w:t>
      </w:r>
    </w:p>
    <w:p w14:paraId="4FA05CF8" w14:textId="1C6175D9"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t>Uživatel</w:t>
      </w:r>
      <w:r w:rsidR="00453C23" w:rsidRPr="008A5903">
        <w:rPr>
          <w:rFonts w:ascii="Times New Roman" w:hAnsi="Times New Roman" w:cs="Times New Roman"/>
          <w:noProof/>
          <w:sz w:val="24"/>
          <w:szCs w:val="24"/>
        </w:rPr>
        <w:t xml:space="preserve"> má právo na poskytování sociální služby dle uzavřené smlouvy </w:t>
      </w:r>
      <w:r w:rsidR="0031038D">
        <w:rPr>
          <w:rFonts w:ascii="Times New Roman" w:hAnsi="Times New Roman" w:cs="Times New Roman"/>
          <w:noProof/>
          <w:sz w:val="24"/>
          <w:szCs w:val="24"/>
        </w:rPr>
        <w:t xml:space="preserve">(dohody) </w:t>
      </w:r>
      <w:r w:rsidR="00453C23" w:rsidRPr="008A5903">
        <w:rPr>
          <w:rFonts w:ascii="Times New Roman" w:hAnsi="Times New Roman" w:cs="Times New Roman"/>
          <w:noProof/>
          <w:sz w:val="24"/>
          <w:szCs w:val="24"/>
        </w:rPr>
        <w:t>a v souladu se zákonem č. 108/2006 Sb., o sociálních službách, a v souladu se standardy kvality poskytovatele.</w:t>
      </w:r>
    </w:p>
    <w:p w14:paraId="561B84D6" w14:textId="77777777"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t>Uživatel</w:t>
      </w:r>
      <w:r w:rsidR="00453C23" w:rsidRPr="008A5903">
        <w:rPr>
          <w:rFonts w:ascii="Times New Roman" w:hAnsi="Times New Roman" w:cs="Times New Roman"/>
          <w:noProof/>
          <w:sz w:val="24"/>
          <w:szCs w:val="24"/>
        </w:rPr>
        <w:t xml:space="preserve"> má právo na poskytování sociální služby dle individuálních potřeb.</w:t>
      </w:r>
    </w:p>
    <w:p w14:paraId="78C3F169" w14:textId="574ED991"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t>Uživatel</w:t>
      </w:r>
      <w:r w:rsidR="00453C23" w:rsidRPr="008A5903">
        <w:rPr>
          <w:rFonts w:ascii="Times New Roman" w:hAnsi="Times New Roman" w:cs="Times New Roman"/>
          <w:noProof/>
          <w:sz w:val="24"/>
          <w:szCs w:val="24"/>
        </w:rPr>
        <w:t xml:space="preserve"> má právo na ochranu svých práv, kterou </w:t>
      </w:r>
      <w:r w:rsidR="002B7678">
        <w:rPr>
          <w:rFonts w:ascii="Times New Roman" w:hAnsi="Times New Roman" w:cs="Times New Roman"/>
          <w:noProof/>
          <w:sz w:val="24"/>
          <w:szCs w:val="24"/>
        </w:rPr>
        <w:t>mu</w:t>
      </w:r>
      <w:r w:rsidR="00453C23" w:rsidRPr="008A5903">
        <w:rPr>
          <w:rFonts w:ascii="Times New Roman" w:hAnsi="Times New Roman" w:cs="Times New Roman"/>
          <w:noProof/>
          <w:sz w:val="24"/>
          <w:szCs w:val="24"/>
        </w:rPr>
        <w:t xml:space="preserve"> zaručuje Ústava ČR a Listina základních práv a svobod</w:t>
      </w:r>
      <w:r w:rsidR="002B7678">
        <w:rPr>
          <w:rFonts w:ascii="Times New Roman" w:hAnsi="Times New Roman" w:cs="Times New Roman"/>
          <w:noProof/>
          <w:sz w:val="24"/>
          <w:szCs w:val="24"/>
        </w:rPr>
        <w:t xml:space="preserve"> </w:t>
      </w:r>
      <w:r w:rsidR="002B7678" w:rsidRPr="002B7678">
        <w:rPr>
          <w:sz w:val="24"/>
          <w:szCs w:val="24"/>
        </w:rPr>
        <w:t>(</w:t>
      </w:r>
      <w:r w:rsidR="002B7678" w:rsidRPr="002B7678">
        <w:rPr>
          <w:rFonts w:ascii="Times New Roman" w:hAnsi="Times New Roman" w:cs="Times New Roman"/>
          <w:noProof/>
          <w:sz w:val="24"/>
          <w:szCs w:val="24"/>
        </w:rPr>
        <w:t>vyjma oznamovací povinnosti - viz bod Ochrana osobních údajů) -</w:t>
      </w:r>
      <w:r w:rsidR="002B7678">
        <w:t xml:space="preserve"> </w:t>
      </w:r>
      <w:r w:rsidR="002B7678" w:rsidRPr="002B7678">
        <w:rPr>
          <w:rFonts w:ascii="Times New Roman" w:hAnsi="Times New Roman" w:cs="Times New Roman"/>
          <w:noProof/>
          <w:sz w:val="24"/>
          <w:szCs w:val="24"/>
        </w:rPr>
        <w:t>právo na soukromí, na svobodnou volbu, na důstojné zacházení, na zachování osobní cti, na nedotknutelnost obydlí, nedotknutelnost osoby, majetku, na rovný přístup ke každému.</w:t>
      </w:r>
      <w:r w:rsidR="00453C23" w:rsidRPr="008A5903">
        <w:rPr>
          <w:rFonts w:ascii="Times New Roman" w:hAnsi="Times New Roman" w:cs="Times New Roman"/>
          <w:noProof/>
          <w:sz w:val="24"/>
          <w:szCs w:val="24"/>
        </w:rPr>
        <w:t xml:space="preserve"> </w:t>
      </w:r>
    </w:p>
    <w:p w14:paraId="10114A06" w14:textId="77777777"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t>Uživatel</w:t>
      </w:r>
      <w:r w:rsidR="00453C23" w:rsidRPr="008A5903">
        <w:rPr>
          <w:rFonts w:ascii="Times New Roman" w:hAnsi="Times New Roman" w:cs="Times New Roman"/>
          <w:noProof/>
          <w:sz w:val="24"/>
          <w:szCs w:val="24"/>
        </w:rPr>
        <w:t xml:space="preserve"> má právo nahlížet do sociá</w:t>
      </w:r>
      <w:r w:rsidRPr="008A5903">
        <w:rPr>
          <w:rFonts w:ascii="Times New Roman" w:hAnsi="Times New Roman" w:cs="Times New Roman"/>
          <w:noProof/>
          <w:sz w:val="24"/>
          <w:szCs w:val="24"/>
        </w:rPr>
        <w:t>lní dokumentace týkající se jeho</w:t>
      </w:r>
      <w:r w:rsidR="00453C23" w:rsidRPr="008A5903">
        <w:rPr>
          <w:rFonts w:ascii="Times New Roman" w:hAnsi="Times New Roman" w:cs="Times New Roman"/>
          <w:noProof/>
          <w:sz w:val="24"/>
          <w:szCs w:val="24"/>
        </w:rPr>
        <w:t xml:space="preserve"> osoby a má právo požádat o výpis nebo kopii z této dokumentace. </w:t>
      </w:r>
    </w:p>
    <w:p w14:paraId="02518BD8" w14:textId="77777777"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t>Uživatel</w:t>
      </w:r>
      <w:r w:rsidR="00453C23" w:rsidRPr="008A5903">
        <w:rPr>
          <w:rFonts w:ascii="Times New Roman" w:hAnsi="Times New Roman" w:cs="Times New Roman"/>
          <w:noProof/>
          <w:sz w:val="24"/>
          <w:szCs w:val="24"/>
        </w:rPr>
        <w:t xml:space="preserve"> má právo vznášet stížnosti dle Směrnice na vyřizování stížností.</w:t>
      </w:r>
    </w:p>
    <w:p w14:paraId="0D6E91C6" w14:textId="77777777" w:rsidR="00453C23" w:rsidRPr="008A5903"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8A5903">
        <w:rPr>
          <w:rFonts w:ascii="Times New Roman" w:hAnsi="Times New Roman" w:cs="Times New Roman"/>
          <w:noProof/>
          <w:sz w:val="24"/>
          <w:szCs w:val="24"/>
        </w:rPr>
        <w:lastRenderedPageBreak/>
        <w:t>Uživatel</w:t>
      </w:r>
      <w:r w:rsidR="00453C23" w:rsidRPr="008A5903">
        <w:rPr>
          <w:rFonts w:ascii="Times New Roman" w:hAnsi="Times New Roman" w:cs="Times New Roman"/>
          <w:noProof/>
          <w:sz w:val="24"/>
          <w:szCs w:val="24"/>
        </w:rPr>
        <w:t xml:space="preserve"> má povinnost dodržovat smluvní podmínky.</w:t>
      </w:r>
    </w:p>
    <w:p w14:paraId="65DB042A" w14:textId="77777777" w:rsidR="008A5903" w:rsidRPr="008A5903" w:rsidRDefault="008A5903" w:rsidP="005E102B">
      <w:pPr>
        <w:widowControl w:val="0"/>
        <w:numPr>
          <w:ilvl w:val="0"/>
          <w:numId w:val="3"/>
        </w:numPr>
        <w:suppressAutoHyphens/>
        <w:spacing w:after="0" w:line="240" w:lineRule="auto"/>
        <w:jc w:val="both"/>
        <w:rPr>
          <w:rFonts w:cs="Times New Roman"/>
          <w:noProof/>
          <w:sz w:val="20"/>
          <w:szCs w:val="20"/>
        </w:rPr>
      </w:pPr>
      <w:r>
        <w:rPr>
          <w:rFonts w:ascii="Times New Roman" w:hAnsi="Times New Roman" w:cs="Times New Roman"/>
          <w:sz w:val="24"/>
          <w:szCs w:val="24"/>
        </w:rPr>
        <w:t>Uživatel je povinen být přítomen v domácnosti (popřípadě se dostavit ambulantně) v době, kdy má objednanou službu.</w:t>
      </w:r>
    </w:p>
    <w:p w14:paraId="1E3BA8AF" w14:textId="77777777" w:rsidR="008A5903" w:rsidRDefault="008A5903" w:rsidP="005E102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Uživatel je povinen alespoň 1 den předem odhlásit službu, pokud si ji nepřeje, výjimečně při nečekané události odhlásit službu ten den předem.</w:t>
      </w:r>
    </w:p>
    <w:p w14:paraId="71C30ADA" w14:textId="77777777" w:rsidR="008A5903" w:rsidRDefault="008A5903" w:rsidP="005E102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Uživatel je povinen minimálně 1 den předem objednat službu, jejíž doba poskytování není pevně stanovena ve smlouvě.</w:t>
      </w:r>
    </w:p>
    <w:p w14:paraId="62843FC2" w14:textId="77777777" w:rsidR="00453C23" w:rsidRPr="009A680D"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9A680D">
        <w:rPr>
          <w:rFonts w:ascii="Times New Roman" w:hAnsi="Times New Roman" w:cs="Times New Roman"/>
          <w:noProof/>
          <w:sz w:val="24"/>
          <w:szCs w:val="24"/>
        </w:rPr>
        <w:t>Uživatel je povinen</w:t>
      </w:r>
      <w:r w:rsidR="00453C23" w:rsidRPr="009A680D">
        <w:rPr>
          <w:rFonts w:ascii="Times New Roman" w:hAnsi="Times New Roman" w:cs="Times New Roman"/>
          <w:noProof/>
          <w:sz w:val="24"/>
          <w:szCs w:val="24"/>
        </w:rPr>
        <w:t xml:space="preserve"> oznámit pracovníkovi jakékoli onemocnění, které může být nakažlivé.</w:t>
      </w:r>
    </w:p>
    <w:p w14:paraId="068EEB58" w14:textId="77777777" w:rsidR="00453C23" w:rsidRPr="009A680D" w:rsidRDefault="008A5903"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9A680D">
        <w:rPr>
          <w:rFonts w:ascii="Times New Roman" w:hAnsi="Times New Roman" w:cs="Times New Roman"/>
          <w:noProof/>
          <w:sz w:val="24"/>
          <w:szCs w:val="24"/>
        </w:rPr>
        <w:t>Uživatel je povinen</w:t>
      </w:r>
      <w:r w:rsidR="00453C23" w:rsidRPr="009A680D">
        <w:rPr>
          <w:rFonts w:ascii="Times New Roman" w:hAnsi="Times New Roman" w:cs="Times New Roman"/>
          <w:noProof/>
          <w:sz w:val="24"/>
          <w:szCs w:val="24"/>
        </w:rPr>
        <w:t xml:space="preserve"> zajistit pracovníkov</w:t>
      </w:r>
      <w:r w:rsidRPr="009A680D">
        <w:rPr>
          <w:rFonts w:ascii="Times New Roman" w:hAnsi="Times New Roman" w:cs="Times New Roman"/>
          <w:noProof/>
          <w:sz w:val="24"/>
          <w:szCs w:val="24"/>
        </w:rPr>
        <w:t>i poskytovatele bezpečný přístup</w:t>
      </w:r>
      <w:r w:rsidR="00453C23" w:rsidRPr="009A680D">
        <w:rPr>
          <w:rFonts w:ascii="Times New Roman" w:hAnsi="Times New Roman" w:cs="Times New Roman"/>
          <w:noProof/>
          <w:sz w:val="24"/>
          <w:szCs w:val="24"/>
        </w:rPr>
        <w:t xml:space="preserve"> do svého bydliště.</w:t>
      </w:r>
    </w:p>
    <w:p w14:paraId="33E737BB" w14:textId="77777777" w:rsidR="00453C23" w:rsidRDefault="009A680D" w:rsidP="005E102B">
      <w:pPr>
        <w:widowControl w:val="0"/>
        <w:numPr>
          <w:ilvl w:val="0"/>
          <w:numId w:val="3"/>
        </w:numPr>
        <w:suppressAutoHyphens/>
        <w:spacing w:after="0" w:line="240" w:lineRule="auto"/>
        <w:jc w:val="both"/>
        <w:rPr>
          <w:rFonts w:ascii="Times New Roman" w:hAnsi="Times New Roman" w:cs="Times New Roman"/>
          <w:noProof/>
          <w:sz w:val="24"/>
          <w:szCs w:val="24"/>
        </w:rPr>
      </w:pPr>
      <w:r w:rsidRPr="009A680D">
        <w:rPr>
          <w:rFonts w:ascii="Times New Roman" w:hAnsi="Times New Roman" w:cs="Times New Roman"/>
          <w:noProof/>
          <w:sz w:val="24"/>
          <w:szCs w:val="24"/>
        </w:rPr>
        <w:t>Uživatel</w:t>
      </w:r>
      <w:r w:rsidR="00453C23" w:rsidRPr="009A680D">
        <w:rPr>
          <w:rFonts w:ascii="Times New Roman" w:hAnsi="Times New Roman" w:cs="Times New Roman"/>
          <w:noProof/>
          <w:sz w:val="24"/>
          <w:szCs w:val="24"/>
        </w:rPr>
        <w:t xml:space="preserve"> má povinnost chovat se k pracovníkovi slušně.</w:t>
      </w:r>
    </w:p>
    <w:p w14:paraId="4851D394" w14:textId="77777777" w:rsidR="009A680D" w:rsidRPr="009A680D" w:rsidRDefault="009A680D" w:rsidP="005E102B">
      <w:pPr>
        <w:widowControl w:val="0"/>
        <w:numPr>
          <w:ilvl w:val="0"/>
          <w:numId w:val="3"/>
        </w:numPr>
        <w:suppressAutoHyphens/>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t>Uživ</w:t>
      </w:r>
      <w:r w:rsidR="005C27F1">
        <w:rPr>
          <w:rFonts w:ascii="Times New Roman" w:hAnsi="Times New Roman" w:cs="Times New Roman"/>
          <w:sz w:val="24"/>
          <w:szCs w:val="24"/>
        </w:rPr>
        <w:t>atel je povinen dodržovat v</w:t>
      </w:r>
      <w:r>
        <w:rPr>
          <w:rFonts w:ascii="Times New Roman" w:hAnsi="Times New Roman" w:cs="Times New Roman"/>
          <w:sz w:val="24"/>
          <w:szCs w:val="24"/>
        </w:rPr>
        <w:t>nitřní pravidla poskytování služby</w:t>
      </w:r>
      <w:r w:rsidR="005C27F1">
        <w:rPr>
          <w:rFonts w:ascii="Times New Roman" w:hAnsi="Times New Roman" w:cs="Times New Roman"/>
          <w:sz w:val="24"/>
          <w:szCs w:val="24"/>
        </w:rPr>
        <w:t xml:space="preserve"> uvedená v této Příručce</w:t>
      </w:r>
      <w:r>
        <w:rPr>
          <w:rFonts w:ascii="Times New Roman" w:hAnsi="Times New Roman" w:cs="Times New Roman"/>
          <w:sz w:val="24"/>
          <w:szCs w:val="24"/>
        </w:rPr>
        <w:t>, s</w:t>
      </w:r>
      <w:r w:rsidR="005C27F1">
        <w:rPr>
          <w:rFonts w:ascii="Times New Roman" w:hAnsi="Times New Roman" w:cs="Times New Roman"/>
          <w:sz w:val="24"/>
          <w:szCs w:val="24"/>
        </w:rPr>
        <w:t>e</w:t>
      </w:r>
      <w:r>
        <w:rPr>
          <w:rFonts w:ascii="Times New Roman" w:hAnsi="Times New Roman" w:cs="Times New Roman"/>
          <w:sz w:val="24"/>
          <w:szCs w:val="24"/>
        </w:rPr>
        <w:t> kterými je před uzavřením smlouvy (ústní dohody) seznámen a která jsou k dispozici na místě přístupném v Krátké ulici, č. 125 ve Vimperku.</w:t>
      </w:r>
    </w:p>
    <w:p w14:paraId="062EBC05" w14:textId="77777777" w:rsidR="00514009" w:rsidRDefault="00514009">
      <w:pPr>
        <w:spacing w:after="0" w:line="240" w:lineRule="auto"/>
        <w:ind w:left="357"/>
        <w:jc w:val="both"/>
        <w:rPr>
          <w:rFonts w:ascii="Times New Roman" w:hAnsi="Times New Roman" w:cs="Times New Roman"/>
          <w:sz w:val="24"/>
          <w:szCs w:val="24"/>
        </w:rPr>
      </w:pPr>
    </w:p>
    <w:p w14:paraId="49EFCAD5" w14:textId="0C99EC4A" w:rsidR="00514009" w:rsidRDefault="003B5410">
      <w:pPr>
        <w:jc w:val="both"/>
        <w:rPr>
          <w:rFonts w:ascii="Times New Roman" w:hAnsi="Times New Roman"/>
          <w:b/>
          <w:sz w:val="24"/>
          <w:szCs w:val="24"/>
          <w:u w:val="single"/>
        </w:rPr>
      </w:pPr>
      <w:r>
        <w:rPr>
          <w:rFonts w:ascii="Times New Roman" w:hAnsi="Times New Roman"/>
          <w:b/>
          <w:sz w:val="24"/>
          <w:szCs w:val="24"/>
          <w:u w:val="single"/>
        </w:rPr>
        <w:t>P</w:t>
      </w:r>
      <w:r w:rsidR="00197FBF">
        <w:rPr>
          <w:rFonts w:ascii="Times New Roman" w:hAnsi="Times New Roman"/>
          <w:b/>
          <w:sz w:val="24"/>
          <w:szCs w:val="24"/>
          <w:u w:val="single"/>
        </w:rPr>
        <w:t xml:space="preserve">odávání a </w:t>
      </w:r>
      <w:r>
        <w:rPr>
          <w:rFonts w:ascii="Times New Roman" w:hAnsi="Times New Roman"/>
          <w:b/>
          <w:sz w:val="24"/>
          <w:szCs w:val="24"/>
          <w:u w:val="single"/>
        </w:rPr>
        <w:t>vyřizování stížností</w:t>
      </w:r>
      <w:r w:rsidR="004F2FA4">
        <w:rPr>
          <w:rFonts w:ascii="Times New Roman" w:hAnsi="Times New Roman"/>
          <w:b/>
          <w:sz w:val="24"/>
          <w:szCs w:val="24"/>
          <w:u w:val="single"/>
        </w:rPr>
        <w:t>:</w:t>
      </w:r>
    </w:p>
    <w:p w14:paraId="3D469573" w14:textId="7DAEF7C1" w:rsidR="00197FBF" w:rsidRPr="00197FBF" w:rsidRDefault="005C27F1" w:rsidP="00197FBF">
      <w:pPr>
        <w:jc w:val="both"/>
        <w:rPr>
          <w:rFonts w:ascii="Times New Roman" w:hAnsi="Times New Roman" w:cs="Times New Roman"/>
          <w:color w:val="auto"/>
          <w:sz w:val="24"/>
          <w:szCs w:val="24"/>
        </w:rPr>
      </w:pPr>
      <w:r w:rsidRPr="005C27F1">
        <w:rPr>
          <w:rFonts w:ascii="Times New Roman" w:hAnsi="Times New Roman" w:cs="Times New Roman"/>
          <w:color w:val="auto"/>
          <w:sz w:val="24"/>
          <w:szCs w:val="24"/>
        </w:rPr>
        <w:t xml:space="preserve">Uživatel má právo si na kvalitu služby stěžovat. Může vznášet podněty a připomínky. Pravidla podávání a vyřizování stížností jsou uvedena ve </w:t>
      </w:r>
      <w:r w:rsidRPr="005C27F1">
        <w:rPr>
          <w:rFonts w:ascii="Times New Roman" w:hAnsi="Times New Roman" w:cs="Times New Roman"/>
          <w:b/>
          <w:bCs/>
          <w:color w:val="auto"/>
          <w:sz w:val="24"/>
          <w:szCs w:val="24"/>
        </w:rPr>
        <w:t>Směrnici,</w:t>
      </w:r>
      <w:r w:rsidRPr="005C27F1">
        <w:rPr>
          <w:rFonts w:ascii="Times New Roman" w:hAnsi="Times New Roman" w:cs="Times New Roman"/>
          <w:color w:val="auto"/>
          <w:sz w:val="24"/>
          <w:szCs w:val="24"/>
        </w:rPr>
        <w:t xml:space="preserve"> která upravuje podávání a vyřizování stížností. Pracovník uživatele při uzavírání smlouvy </w:t>
      </w:r>
      <w:r w:rsidR="0031038D">
        <w:rPr>
          <w:rFonts w:ascii="Times New Roman" w:hAnsi="Times New Roman" w:cs="Times New Roman"/>
          <w:color w:val="auto"/>
          <w:sz w:val="24"/>
          <w:szCs w:val="24"/>
        </w:rPr>
        <w:t xml:space="preserve">(dohody) </w:t>
      </w:r>
      <w:r w:rsidRPr="005C27F1">
        <w:rPr>
          <w:rFonts w:ascii="Times New Roman" w:hAnsi="Times New Roman" w:cs="Times New Roman"/>
          <w:color w:val="auto"/>
          <w:sz w:val="24"/>
          <w:szCs w:val="24"/>
        </w:rPr>
        <w:t>s touto Směrnicí seznamuje.</w:t>
      </w:r>
      <w:r w:rsidR="00197FBF" w:rsidRPr="00197FBF">
        <w:t xml:space="preserve"> </w:t>
      </w:r>
      <w:r w:rsidR="00197FBF" w:rsidRPr="00197FBF">
        <w:rPr>
          <w:rFonts w:ascii="Times New Roman" w:hAnsi="Times New Roman" w:cs="Times New Roman"/>
          <w:color w:val="auto"/>
          <w:sz w:val="24"/>
          <w:szCs w:val="24"/>
        </w:rPr>
        <w:t>Směrnice je k dispozici na www stránkách a na místě přístupném v Krátké ul. č. 1</w:t>
      </w:r>
      <w:r w:rsidR="00135FD2">
        <w:rPr>
          <w:rFonts w:ascii="Times New Roman" w:hAnsi="Times New Roman" w:cs="Times New Roman"/>
          <w:color w:val="auto"/>
          <w:sz w:val="24"/>
          <w:szCs w:val="24"/>
        </w:rPr>
        <w:t>25</w:t>
      </w:r>
      <w:r w:rsidR="00197FBF" w:rsidRPr="00197FBF">
        <w:rPr>
          <w:rFonts w:ascii="Times New Roman" w:hAnsi="Times New Roman" w:cs="Times New Roman"/>
          <w:color w:val="auto"/>
          <w:sz w:val="24"/>
          <w:szCs w:val="24"/>
        </w:rPr>
        <w:t xml:space="preserve"> ve Vimperku. Stížnosti jsou vyřizovány dle této směrnice.</w:t>
      </w:r>
    </w:p>
    <w:p w14:paraId="4007CF4B" w14:textId="77777777" w:rsidR="00514009" w:rsidRDefault="003B5410" w:rsidP="004F2FA4">
      <w:pPr>
        <w:spacing w:after="0" w:line="240" w:lineRule="auto"/>
        <w:jc w:val="both"/>
        <w:rPr>
          <w:rFonts w:ascii="Times New Roman" w:hAnsi="Times New Roman"/>
          <w:b/>
          <w:sz w:val="24"/>
          <w:szCs w:val="24"/>
          <w:u w:val="single"/>
        </w:rPr>
      </w:pPr>
      <w:r>
        <w:rPr>
          <w:rFonts w:ascii="Times New Roman" w:hAnsi="Times New Roman"/>
          <w:b/>
          <w:sz w:val="24"/>
          <w:szCs w:val="24"/>
          <w:u w:val="single"/>
        </w:rPr>
        <w:t>Anonymní poskytování služby</w:t>
      </w:r>
      <w:r w:rsidR="004F2FA4">
        <w:rPr>
          <w:rFonts w:ascii="Times New Roman" w:hAnsi="Times New Roman"/>
          <w:b/>
          <w:sz w:val="24"/>
          <w:szCs w:val="24"/>
          <w:u w:val="single"/>
        </w:rPr>
        <w:t>:</w:t>
      </w:r>
    </w:p>
    <w:p w14:paraId="06A836C2" w14:textId="77777777" w:rsidR="004F2FA4" w:rsidRDefault="004F2FA4" w:rsidP="004F2FA4">
      <w:pPr>
        <w:spacing w:after="0" w:line="240" w:lineRule="auto"/>
        <w:jc w:val="both"/>
        <w:rPr>
          <w:rFonts w:ascii="Times New Roman" w:hAnsi="Times New Roman"/>
          <w:sz w:val="24"/>
          <w:szCs w:val="24"/>
        </w:rPr>
      </w:pPr>
    </w:p>
    <w:p w14:paraId="7E496107" w14:textId="3B09B8EF" w:rsidR="00514009" w:rsidRDefault="003B5410" w:rsidP="004F2FA4">
      <w:pPr>
        <w:spacing w:after="0" w:line="240" w:lineRule="auto"/>
        <w:jc w:val="both"/>
        <w:rPr>
          <w:rFonts w:ascii="Times New Roman" w:hAnsi="Times New Roman"/>
          <w:sz w:val="24"/>
          <w:szCs w:val="24"/>
        </w:rPr>
      </w:pPr>
      <w:r>
        <w:rPr>
          <w:rFonts w:ascii="Times New Roman" w:hAnsi="Times New Roman"/>
          <w:sz w:val="24"/>
          <w:szCs w:val="24"/>
        </w:rPr>
        <w:t xml:space="preserve">Službu je možno </w:t>
      </w:r>
      <w:r w:rsidR="00744DFE">
        <w:rPr>
          <w:rFonts w:ascii="Times New Roman" w:hAnsi="Times New Roman"/>
          <w:sz w:val="24"/>
          <w:szCs w:val="24"/>
        </w:rPr>
        <w:t>poskytovat i</w:t>
      </w:r>
      <w:r>
        <w:rPr>
          <w:rFonts w:ascii="Times New Roman" w:hAnsi="Times New Roman"/>
          <w:sz w:val="24"/>
          <w:szCs w:val="24"/>
        </w:rPr>
        <w:t xml:space="preserve"> anonymně.</w:t>
      </w:r>
    </w:p>
    <w:p w14:paraId="601C3E5B" w14:textId="77777777" w:rsidR="004F2FA4" w:rsidRDefault="004F2FA4" w:rsidP="004F2FA4">
      <w:pPr>
        <w:spacing w:after="0" w:line="240" w:lineRule="auto"/>
        <w:rPr>
          <w:rFonts w:ascii="Times New Roman" w:hAnsi="Times New Roman" w:cs="Times New Roman"/>
          <w:b/>
          <w:sz w:val="24"/>
          <w:szCs w:val="24"/>
          <w:u w:val="single"/>
        </w:rPr>
      </w:pPr>
    </w:p>
    <w:p w14:paraId="369109CB" w14:textId="77777777" w:rsidR="00514009" w:rsidRDefault="003B5410" w:rsidP="004F2FA4">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Odpovědnost za škodu</w:t>
      </w:r>
      <w:r w:rsidR="004F2FA4">
        <w:rPr>
          <w:rFonts w:ascii="Times New Roman" w:hAnsi="Times New Roman" w:cs="Times New Roman"/>
          <w:b/>
          <w:sz w:val="24"/>
          <w:szCs w:val="24"/>
          <w:u w:val="single"/>
        </w:rPr>
        <w:t>:</w:t>
      </w:r>
    </w:p>
    <w:p w14:paraId="75317753" w14:textId="77777777" w:rsidR="004F2FA4" w:rsidRDefault="004F2FA4" w:rsidP="004F2FA4">
      <w:pPr>
        <w:spacing w:after="0" w:line="240" w:lineRule="auto"/>
        <w:rPr>
          <w:rFonts w:ascii="Times New Roman" w:hAnsi="Times New Roman" w:cs="Times New Roman"/>
          <w:b/>
          <w:sz w:val="24"/>
          <w:szCs w:val="24"/>
          <w:u w:val="single"/>
        </w:rPr>
      </w:pPr>
    </w:p>
    <w:p w14:paraId="05BBAF68" w14:textId="77777777" w:rsidR="00514009" w:rsidRDefault="003B5410">
      <w:pPr>
        <w:rPr>
          <w:rFonts w:ascii="Times New Roman" w:hAnsi="Times New Roman" w:cs="Times New Roman"/>
          <w:b/>
          <w:sz w:val="24"/>
          <w:szCs w:val="24"/>
        </w:rPr>
      </w:pPr>
      <w:r>
        <w:rPr>
          <w:rFonts w:ascii="Times New Roman" w:hAnsi="Times New Roman" w:cs="Times New Roman"/>
          <w:b/>
          <w:sz w:val="24"/>
          <w:szCs w:val="24"/>
        </w:rPr>
        <w:t>Ze strany poskytovatele:</w:t>
      </w:r>
    </w:p>
    <w:p w14:paraId="0C44CCD3" w14:textId="77777777" w:rsidR="00514009" w:rsidRPr="004F2FA4" w:rsidRDefault="003B5410" w:rsidP="005E102B">
      <w:pPr>
        <w:pStyle w:val="Odstavecseseznamem"/>
        <w:numPr>
          <w:ilvl w:val="0"/>
          <w:numId w:val="16"/>
        </w:numPr>
        <w:jc w:val="both"/>
        <w:rPr>
          <w:rFonts w:ascii="Times New Roman" w:hAnsi="Times New Roman"/>
          <w:sz w:val="24"/>
          <w:szCs w:val="24"/>
        </w:rPr>
      </w:pPr>
      <w:r w:rsidRPr="004F2FA4">
        <w:rPr>
          <w:rFonts w:ascii="Times New Roman" w:hAnsi="Times New Roman"/>
          <w:sz w:val="24"/>
          <w:szCs w:val="24"/>
        </w:rPr>
        <w:t xml:space="preserve">Poskytovatel (dotyčný pracovník) je povinen oznámit uživateli škodu na majetku, kterou mu způsobí. Poskytovatel odpovídá za škodu, kterou zaviní pracovník uživateli na majetku, poskytne mu náhradu škody. </w:t>
      </w:r>
    </w:p>
    <w:p w14:paraId="46727C4A" w14:textId="77777777" w:rsidR="00514009" w:rsidRPr="004F2FA4" w:rsidRDefault="003B5410" w:rsidP="005E102B">
      <w:pPr>
        <w:pStyle w:val="Odstavecseseznamem"/>
        <w:numPr>
          <w:ilvl w:val="0"/>
          <w:numId w:val="16"/>
        </w:numPr>
        <w:jc w:val="both"/>
        <w:rPr>
          <w:rFonts w:ascii="Times New Roman" w:hAnsi="Times New Roman"/>
          <w:sz w:val="24"/>
          <w:szCs w:val="24"/>
        </w:rPr>
      </w:pPr>
      <w:r w:rsidRPr="004F2FA4">
        <w:rPr>
          <w:rFonts w:ascii="Times New Roman" w:hAnsi="Times New Roman"/>
          <w:sz w:val="24"/>
          <w:szCs w:val="24"/>
        </w:rPr>
        <w:t xml:space="preserve">Poskytovatel odpovídá za újmu na zdraví či životě uživatele, pokud ji nějaký pracovník služby způsobí, poskytovatel poskytne příslušnou náhradu škody za tuto újmu osobě, které náleží náhrada škody. </w:t>
      </w:r>
    </w:p>
    <w:p w14:paraId="31170138" w14:textId="77777777" w:rsidR="00514009" w:rsidRDefault="003B5410">
      <w:pPr>
        <w:rPr>
          <w:rFonts w:ascii="Times New Roman" w:hAnsi="Times New Roman" w:cs="Times New Roman"/>
          <w:b/>
          <w:sz w:val="24"/>
          <w:szCs w:val="24"/>
        </w:rPr>
      </w:pPr>
      <w:r>
        <w:rPr>
          <w:rFonts w:ascii="Times New Roman" w:hAnsi="Times New Roman" w:cs="Times New Roman"/>
          <w:b/>
          <w:sz w:val="24"/>
          <w:szCs w:val="24"/>
        </w:rPr>
        <w:t>Ze strany uživatele:</w:t>
      </w:r>
    </w:p>
    <w:p w14:paraId="5A968F1E" w14:textId="2C947715" w:rsidR="00514009" w:rsidRPr="002A441B" w:rsidRDefault="003B5410" w:rsidP="002A441B">
      <w:pPr>
        <w:pStyle w:val="Odstavecseseznamem"/>
        <w:numPr>
          <w:ilvl w:val="0"/>
          <w:numId w:val="17"/>
        </w:numPr>
        <w:jc w:val="both"/>
        <w:rPr>
          <w:rFonts w:ascii="Times New Roman" w:hAnsi="Times New Roman"/>
          <w:strike/>
          <w:color w:val="EE0000"/>
          <w:sz w:val="24"/>
          <w:szCs w:val="24"/>
        </w:rPr>
      </w:pPr>
      <w:r w:rsidRPr="002A441B">
        <w:rPr>
          <w:rFonts w:ascii="Times New Roman" w:hAnsi="Times New Roman"/>
          <w:sz w:val="24"/>
          <w:szCs w:val="24"/>
        </w:rPr>
        <w:t>Uživatel služby odpovídá za škodu, kterou zaviní poskytovateli na majetku</w:t>
      </w:r>
    </w:p>
    <w:p w14:paraId="5CFD6091" w14:textId="77777777" w:rsidR="00514009" w:rsidRPr="002A441B" w:rsidRDefault="003B5410" w:rsidP="005E102B">
      <w:pPr>
        <w:pStyle w:val="Odstavecseseznamem"/>
        <w:numPr>
          <w:ilvl w:val="0"/>
          <w:numId w:val="17"/>
        </w:numPr>
        <w:jc w:val="both"/>
        <w:rPr>
          <w:rFonts w:ascii="Times New Roman" w:hAnsi="Times New Roman"/>
          <w:color w:val="auto"/>
          <w:sz w:val="24"/>
          <w:szCs w:val="24"/>
        </w:rPr>
      </w:pPr>
      <w:r w:rsidRPr="004F2FA4">
        <w:rPr>
          <w:rFonts w:ascii="Times New Roman" w:hAnsi="Times New Roman"/>
          <w:sz w:val="24"/>
          <w:szCs w:val="24"/>
        </w:rPr>
        <w:t xml:space="preserve">Uživatel služby je povinen oznámit kterémukoli zaměstnanci poskytovatele škodu, </w:t>
      </w:r>
      <w:r w:rsidRPr="002A441B">
        <w:rPr>
          <w:rFonts w:ascii="Times New Roman" w:hAnsi="Times New Roman"/>
          <w:color w:val="auto"/>
          <w:sz w:val="24"/>
          <w:szCs w:val="24"/>
        </w:rPr>
        <w:t xml:space="preserve">kterou způsobil, aby mohly být učiněny kroky k jejímu odstranění. </w:t>
      </w:r>
    </w:p>
    <w:p w14:paraId="7F6E7F60" w14:textId="77777777" w:rsidR="00514009" w:rsidRPr="004F2FA4" w:rsidRDefault="003B5410" w:rsidP="005E102B">
      <w:pPr>
        <w:pStyle w:val="Odstavecseseznamem"/>
        <w:numPr>
          <w:ilvl w:val="0"/>
          <w:numId w:val="17"/>
        </w:numPr>
        <w:jc w:val="both"/>
        <w:rPr>
          <w:rFonts w:ascii="Times New Roman" w:hAnsi="Times New Roman"/>
          <w:sz w:val="24"/>
          <w:szCs w:val="24"/>
        </w:rPr>
      </w:pPr>
      <w:r w:rsidRPr="004F2FA4">
        <w:rPr>
          <w:rFonts w:ascii="Times New Roman" w:hAnsi="Times New Roman"/>
          <w:sz w:val="24"/>
          <w:szCs w:val="24"/>
        </w:rPr>
        <w:t>Uživatel služby odpovídá za újmu na zdraví či životě pracovníků</w:t>
      </w:r>
      <w:r w:rsidR="004F2FA4" w:rsidRPr="004F2FA4">
        <w:rPr>
          <w:rFonts w:ascii="Times New Roman" w:hAnsi="Times New Roman"/>
          <w:sz w:val="24"/>
          <w:szCs w:val="24"/>
        </w:rPr>
        <w:t xml:space="preserve"> poskytovatele</w:t>
      </w:r>
      <w:r w:rsidRPr="004F2FA4">
        <w:rPr>
          <w:rFonts w:ascii="Times New Roman" w:hAnsi="Times New Roman"/>
          <w:sz w:val="24"/>
          <w:szCs w:val="24"/>
        </w:rPr>
        <w:t xml:space="preserve">, kterou způsobí. </w:t>
      </w:r>
    </w:p>
    <w:p w14:paraId="4D198ADF" w14:textId="77777777" w:rsidR="00514009" w:rsidRPr="004F2FA4" w:rsidRDefault="003B5410" w:rsidP="005E102B">
      <w:pPr>
        <w:pStyle w:val="Odstavecseseznamem"/>
        <w:numPr>
          <w:ilvl w:val="0"/>
          <w:numId w:val="17"/>
        </w:numPr>
        <w:jc w:val="both"/>
        <w:rPr>
          <w:rFonts w:ascii="Times New Roman" w:hAnsi="Times New Roman"/>
          <w:sz w:val="24"/>
          <w:szCs w:val="24"/>
        </w:rPr>
      </w:pPr>
      <w:r w:rsidRPr="004F2FA4">
        <w:rPr>
          <w:rFonts w:ascii="Times New Roman" w:hAnsi="Times New Roman"/>
          <w:sz w:val="24"/>
          <w:szCs w:val="24"/>
        </w:rPr>
        <w:t>Uživatel poskytne poskytovateli náhradu škody, kterou mu způsobí.</w:t>
      </w:r>
    </w:p>
    <w:p w14:paraId="5E28024B" w14:textId="77777777" w:rsidR="00B17170" w:rsidRDefault="00B17170">
      <w:pPr>
        <w:jc w:val="both"/>
        <w:rPr>
          <w:rFonts w:ascii="Times New Roman" w:hAnsi="Times New Roman" w:cs="Times New Roman"/>
          <w:b/>
          <w:sz w:val="24"/>
          <w:szCs w:val="24"/>
          <w:u w:val="single"/>
        </w:rPr>
      </w:pPr>
    </w:p>
    <w:p w14:paraId="67F176BC" w14:textId="1D8A4FE7" w:rsidR="00514009" w:rsidRDefault="003B5410">
      <w:pPr>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Dokumentace</w:t>
      </w:r>
      <w:r w:rsidR="004F2FA4">
        <w:rPr>
          <w:rFonts w:ascii="Times New Roman" w:hAnsi="Times New Roman" w:cs="Times New Roman"/>
          <w:b/>
          <w:sz w:val="24"/>
          <w:szCs w:val="24"/>
          <w:u w:val="single"/>
        </w:rPr>
        <w:t>:</w:t>
      </w:r>
    </w:p>
    <w:p w14:paraId="3564EF73" w14:textId="77777777" w:rsidR="00514009" w:rsidRDefault="003B5410">
      <w:pPr>
        <w:jc w:val="both"/>
        <w:rPr>
          <w:rFonts w:ascii="Times New Roman" w:hAnsi="Times New Roman" w:cs="Times New Roman"/>
          <w:b/>
          <w:sz w:val="24"/>
          <w:szCs w:val="24"/>
        </w:rPr>
      </w:pPr>
      <w:r>
        <w:rPr>
          <w:rFonts w:ascii="Times New Roman" w:hAnsi="Times New Roman" w:cs="Times New Roman"/>
          <w:b/>
          <w:sz w:val="24"/>
          <w:szCs w:val="24"/>
        </w:rPr>
        <w:t>Dokumentace uživatele</w:t>
      </w:r>
      <w:r w:rsidR="001623B9">
        <w:rPr>
          <w:rFonts w:ascii="Times New Roman" w:hAnsi="Times New Roman" w:cs="Times New Roman"/>
          <w:b/>
          <w:sz w:val="24"/>
          <w:szCs w:val="24"/>
        </w:rPr>
        <w:t xml:space="preserve"> </w:t>
      </w:r>
      <w:r>
        <w:rPr>
          <w:rFonts w:ascii="Times New Roman" w:hAnsi="Times New Roman" w:cs="Times New Roman"/>
          <w:b/>
          <w:sz w:val="24"/>
          <w:szCs w:val="24"/>
        </w:rPr>
        <w:t>zahrnuje:</w:t>
      </w:r>
    </w:p>
    <w:p w14:paraId="7C42F0DB" w14:textId="77777777" w:rsidR="00514009" w:rsidRDefault="003B5410">
      <w:pPr>
        <w:pStyle w:val="Odstavecseseznamem"/>
        <w:numPr>
          <w:ilvl w:val="0"/>
          <w:numId w:val="1"/>
        </w:numPr>
        <w:jc w:val="both"/>
        <w:rPr>
          <w:rFonts w:ascii="Times New Roman" w:hAnsi="Times New Roman"/>
          <w:sz w:val="24"/>
          <w:szCs w:val="24"/>
        </w:rPr>
      </w:pPr>
      <w:r>
        <w:rPr>
          <w:rFonts w:ascii="Times New Roman" w:hAnsi="Times New Roman"/>
          <w:sz w:val="24"/>
          <w:szCs w:val="24"/>
        </w:rPr>
        <w:t>formulář z jednání se zájemcem</w:t>
      </w:r>
      <w:r w:rsidR="004F2FA4">
        <w:rPr>
          <w:rFonts w:ascii="Times New Roman" w:hAnsi="Times New Roman"/>
          <w:sz w:val="24"/>
          <w:szCs w:val="24"/>
        </w:rPr>
        <w:t xml:space="preserve"> o službu</w:t>
      </w:r>
    </w:p>
    <w:p w14:paraId="2F1EF8D9" w14:textId="18A3F865" w:rsidR="004F2FA4" w:rsidRPr="004F2FA4" w:rsidRDefault="004F2FA4" w:rsidP="004F2FA4">
      <w:pPr>
        <w:pStyle w:val="Odstavecseseznamem"/>
        <w:numPr>
          <w:ilvl w:val="0"/>
          <w:numId w:val="1"/>
        </w:numPr>
        <w:jc w:val="both"/>
        <w:rPr>
          <w:rFonts w:ascii="Times New Roman" w:hAnsi="Times New Roman"/>
          <w:sz w:val="24"/>
          <w:szCs w:val="24"/>
        </w:rPr>
      </w:pPr>
      <w:r>
        <w:rPr>
          <w:rFonts w:ascii="Times New Roman" w:hAnsi="Times New Roman"/>
          <w:sz w:val="24"/>
          <w:szCs w:val="24"/>
        </w:rPr>
        <w:t>smlouv</w:t>
      </w:r>
      <w:r w:rsidR="00FD3BEF">
        <w:rPr>
          <w:rFonts w:ascii="Times New Roman" w:hAnsi="Times New Roman"/>
          <w:sz w:val="24"/>
          <w:szCs w:val="24"/>
        </w:rPr>
        <w:t>u</w:t>
      </w:r>
      <w:r>
        <w:rPr>
          <w:rFonts w:ascii="Times New Roman" w:hAnsi="Times New Roman"/>
          <w:sz w:val="24"/>
          <w:szCs w:val="24"/>
        </w:rPr>
        <w:t xml:space="preserve"> o poskytování sociální služby</w:t>
      </w:r>
      <w:r w:rsidR="0031038D">
        <w:rPr>
          <w:rFonts w:ascii="Times New Roman" w:hAnsi="Times New Roman"/>
          <w:sz w:val="24"/>
          <w:szCs w:val="24"/>
        </w:rPr>
        <w:t xml:space="preserve"> (ústní dohodu)</w:t>
      </w:r>
    </w:p>
    <w:p w14:paraId="523D56E7" w14:textId="77777777" w:rsidR="00514009" w:rsidRDefault="003B5410">
      <w:pPr>
        <w:pStyle w:val="Odstavecseseznamem"/>
        <w:numPr>
          <w:ilvl w:val="0"/>
          <w:numId w:val="1"/>
        </w:numPr>
        <w:jc w:val="both"/>
        <w:rPr>
          <w:rFonts w:ascii="Times New Roman" w:hAnsi="Times New Roman"/>
          <w:sz w:val="24"/>
          <w:szCs w:val="24"/>
        </w:rPr>
      </w:pPr>
      <w:r>
        <w:rPr>
          <w:rFonts w:ascii="Times New Roman" w:hAnsi="Times New Roman"/>
          <w:sz w:val="24"/>
          <w:szCs w:val="24"/>
        </w:rPr>
        <w:t>případný souhlas s přítomností dobrovolníka či praktikanta</w:t>
      </w:r>
    </w:p>
    <w:p w14:paraId="163BACFE" w14:textId="64FC1CEB" w:rsidR="00514009" w:rsidRDefault="003B5410">
      <w:pPr>
        <w:pStyle w:val="Odstavecseseznamem"/>
        <w:numPr>
          <w:ilvl w:val="0"/>
          <w:numId w:val="1"/>
        </w:numPr>
        <w:jc w:val="both"/>
        <w:rPr>
          <w:rFonts w:ascii="Times New Roman" w:hAnsi="Times New Roman"/>
          <w:sz w:val="24"/>
          <w:szCs w:val="24"/>
        </w:rPr>
      </w:pPr>
      <w:r>
        <w:rPr>
          <w:rFonts w:ascii="Times New Roman" w:hAnsi="Times New Roman"/>
          <w:sz w:val="24"/>
          <w:szCs w:val="24"/>
        </w:rPr>
        <w:t>individuální plány</w:t>
      </w:r>
      <w:r w:rsidR="00885BCF">
        <w:rPr>
          <w:rFonts w:ascii="Times New Roman" w:hAnsi="Times New Roman"/>
          <w:sz w:val="24"/>
          <w:szCs w:val="24"/>
        </w:rPr>
        <w:t>, záznamy z průběhu služby</w:t>
      </w:r>
    </w:p>
    <w:p w14:paraId="0A685448" w14:textId="17D4F535" w:rsidR="00514009" w:rsidRDefault="00885BCF">
      <w:pPr>
        <w:pStyle w:val="Odstavecseseznamem"/>
        <w:numPr>
          <w:ilvl w:val="0"/>
          <w:numId w:val="1"/>
        </w:numPr>
        <w:jc w:val="both"/>
        <w:rPr>
          <w:rFonts w:ascii="Times New Roman" w:hAnsi="Times New Roman"/>
          <w:sz w:val="24"/>
          <w:szCs w:val="24"/>
        </w:rPr>
      </w:pPr>
      <w:r>
        <w:rPr>
          <w:rFonts w:ascii="Times New Roman" w:hAnsi="Times New Roman"/>
          <w:sz w:val="24"/>
          <w:szCs w:val="24"/>
        </w:rPr>
        <w:t>zápisy z konzultací</w:t>
      </w:r>
    </w:p>
    <w:p w14:paraId="5F7616FC" w14:textId="77777777" w:rsidR="00514009" w:rsidRDefault="003B5410">
      <w:pPr>
        <w:pStyle w:val="Odstavecseseznamem"/>
        <w:numPr>
          <w:ilvl w:val="0"/>
          <w:numId w:val="1"/>
        </w:numPr>
        <w:jc w:val="both"/>
        <w:rPr>
          <w:rFonts w:ascii="Times New Roman" w:hAnsi="Times New Roman"/>
          <w:sz w:val="24"/>
          <w:szCs w:val="24"/>
        </w:rPr>
      </w:pPr>
      <w:r>
        <w:rPr>
          <w:rFonts w:ascii="Times New Roman" w:hAnsi="Times New Roman"/>
          <w:sz w:val="24"/>
          <w:szCs w:val="24"/>
        </w:rPr>
        <w:t>veškeré zprávy odeslané úřadům, institucím (týkající se oznamovací povinnosti), případně další korespondence poskytovatele, která se týká poskytování služby danému uživateli</w:t>
      </w:r>
    </w:p>
    <w:p w14:paraId="505CB0AA" w14:textId="77777777" w:rsidR="00514009" w:rsidRDefault="003B5410">
      <w:pPr>
        <w:pStyle w:val="Odstavecseseznamem"/>
        <w:numPr>
          <w:ilvl w:val="0"/>
          <w:numId w:val="1"/>
        </w:numPr>
        <w:jc w:val="both"/>
        <w:rPr>
          <w:rFonts w:ascii="Times New Roman" w:hAnsi="Times New Roman"/>
          <w:sz w:val="24"/>
          <w:szCs w:val="24"/>
        </w:rPr>
      </w:pPr>
      <w:r>
        <w:rPr>
          <w:rFonts w:ascii="Times New Roman" w:hAnsi="Times New Roman"/>
          <w:sz w:val="24"/>
          <w:szCs w:val="24"/>
        </w:rPr>
        <w:t>dokumentace je uchovávána povinně po dobu 10 let od ukončení služby</w:t>
      </w:r>
    </w:p>
    <w:p w14:paraId="6BA361FA" w14:textId="77777777" w:rsidR="009779E4" w:rsidRPr="002A441B" w:rsidRDefault="009779E4" w:rsidP="009779E4">
      <w:pPr>
        <w:widowControl w:val="0"/>
        <w:suppressAutoHyphens/>
        <w:spacing w:after="0" w:line="240" w:lineRule="auto"/>
        <w:jc w:val="both"/>
        <w:rPr>
          <w:rFonts w:ascii="Times New Roman" w:hAnsi="Times New Roman" w:cs="Times New Roman"/>
          <w:color w:val="auto"/>
          <w:sz w:val="24"/>
          <w:szCs w:val="24"/>
        </w:rPr>
      </w:pPr>
      <w:r w:rsidRPr="00E55640">
        <w:rPr>
          <w:rFonts w:ascii="Times New Roman" w:hAnsi="Times New Roman" w:cs="Times New Roman"/>
          <w:sz w:val="24"/>
          <w:szCs w:val="24"/>
        </w:rPr>
        <w:t xml:space="preserve">Uživatel má právo do dokumentace týkající se jeho osoby nahlížet, </w:t>
      </w:r>
      <w:r w:rsidRPr="002A441B">
        <w:rPr>
          <w:rFonts w:ascii="Times New Roman" w:hAnsi="Times New Roman" w:cs="Times New Roman"/>
          <w:color w:val="auto"/>
          <w:sz w:val="24"/>
          <w:szCs w:val="24"/>
        </w:rPr>
        <w:t>může požádat o pořízení kopie z této dokumentace. O toto musí požádat minimálně 1 den předem.</w:t>
      </w:r>
    </w:p>
    <w:p w14:paraId="7B727607" w14:textId="77777777" w:rsidR="009779E4" w:rsidRPr="002A441B" w:rsidRDefault="009779E4">
      <w:pPr>
        <w:jc w:val="both"/>
        <w:rPr>
          <w:rFonts w:ascii="Times New Roman" w:hAnsi="Times New Roman" w:cs="Times New Roman"/>
          <w:b/>
          <w:color w:val="auto"/>
          <w:sz w:val="24"/>
          <w:szCs w:val="24"/>
          <w:u w:val="single"/>
        </w:rPr>
      </w:pPr>
    </w:p>
    <w:p w14:paraId="20A3961F" w14:textId="75F2B764" w:rsidR="00514009" w:rsidRDefault="003B5410">
      <w:pPr>
        <w:jc w:val="both"/>
        <w:rPr>
          <w:rFonts w:ascii="Times New Roman" w:hAnsi="Times New Roman" w:cs="Times New Roman"/>
          <w:b/>
          <w:sz w:val="24"/>
          <w:szCs w:val="24"/>
          <w:u w:val="single"/>
        </w:rPr>
      </w:pPr>
      <w:r>
        <w:rPr>
          <w:rFonts w:ascii="Times New Roman" w:hAnsi="Times New Roman" w:cs="Times New Roman"/>
          <w:b/>
          <w:sz w:val="24"/>
          <w:szCs w:val="24"/>
          <w:u w:val="single"/>
        </w:rPr>
        <w:t>Kvalita služby</w:t>
      </w:r>
      <w:r w:rsidR="005E102B">
        <w:rPr>
          <w:rFonts w:ascii="Times New Roman" w:hAnsi="Times New Roman" w:cs="Times New Roman"/>
          <w:b/>
          <w:sz w:val="24"/>
          <w:szCs w:val="24"/>
          <w:u w:val="single"/>
        </w:rPr>
        <w:t>:</w:t>
      </w:r>
    </w:p>
    <w:p w14:paraId="3EC2EC52" w14:textId="77777777" w:rsidR="00555CDC" w:rsidRPr="00555CDC" w:rsidRDefault="00555CDC" w:rsidP="00555CDC">
      <w:pPr>
        <w:spacing w:after="0"/>
        <w:jc w:val="both"/>
        <w:rPr>
          <w:rFonts w:ascii="Times New Roman" w:hAnsi="Times New Roman" w:cs="Times New Roman"/>
          <w:sz w:val="24"/>
          <w:szCs w:val="24"/>
          <w:u w:val="single"/>
        </w:rPr>
      </w:pPr>
      <w:r w:rsidRPr="00555CDC">
        <w:rPr>
          <w:rFonts w:ascii="Times New Roman" w:hAnsi="Times New Roman" w:cs="Times New Roman"/>
          <w:sz w:val="24"/>
          <w:szCs w:val="24"/>
        </w:rPr>
        <w:t xml:space="preserve">Pracovní tým poskytovatele zpracovává </w:t>
      </w:r>
      <w:r w:rsidR="004F2FA4">
        <w:rPr>
          <w:rFonts w:ascii="Times New Roman" w:hAnsi="Times New Roman" w:cs="Times New Roman"/>
          <w:sz w:val="24"/>
          <w:szCs w:val="24"/>
        </w:rPr>
        <w:t xml:space="preserve">pod vedením metodika </w:t>
      </w:r>
      <w:r w:rsidRPr="00555CDC">
        <w:rPr>
          <w:rFonts w:ascii="Times New Roman" w:hAnsi="Times New Roman" w:cs="Times New Roman"/>
          <w:sz w:val="24"/>
          <w:szCs w:val="24"/>
        </w:rPr>
        <w:t xml:space="preserve">standardy kvality poskytované služby dle zákona č. 108/2006 Sb., o sociálních službách. </w:t>
      </w:r>
    </w:p>
    <w:p w14:paraId="56F0C896" w14:textId="77777777" w:rsidR="00555CDC" w:rsidRDefault="00555CDC">
      <w:pPr>
        <w:jc w:val="both"/>
        <w:rPr>
          <w:rFonts w:ascii="Times New Roman" w:hAnsi="Times New Roman" w:cs="Times New Roman"/>
          <w:b/>
          <w:sz w:val="24"/>
          <w:szCs w:val="24"/>
          <w:u w:val="single"/>
        </w:rPr>
      </w:pPr>
    </w:p>
    <w:p w14:paraId="6E4C0CE3" w14:textId="77777777" w:rsidR="00514009" w:rsidRDefault="003B5410">
      <w:pPr>
        <w:jc w:val="both"/>
        <w:rPr>
          <w:rFonts w:ascii="Times New Roman" w:hAnsi="Times New Roman" w:cs="Times New Roman"/>
          <w:b/>
          <w:sz w:val="24"/>
          <w:szCs w:val="24"/>
          <w:u w:val="single"/>
        </w:rPr>
      </w:pPr>
      <w:r>
        <w:rPr>
          <w:rFonts w:ascii="Times New Roman" w:hAnsi="Times New Roman" w:cs="Times New Roman"/>
          <w:b/>
          <w:sz w:val="24"/>
          <w:szCs w:val="24"/>
          <w:u w:val="single"/>
        </w:rPr>
        <w:t>Odmítnutí služby</w:t>
      </w:r>
      <w:r w:rsidR="005E102B">
        <w:rPr>
          <w:rFonts w:ascii="Times New Roman" w:hAnsi="Times New Roman" w:cs="Times New Roman"/>
          <w:b/>
          <w:sz w:val="24"/>
          <w:szCs w:val="24"/>
          <w:u w:val="single"/>
        </w:rPr>
        <w:t>:</w:t>
      </w:r>
    </w:p>
    <w:p w14:paraId="76975DF7" w14:textId="77777777" w:rsidR="004F2FA4" w:rsidRPr="00B424D3" w:rsidRDefault="004F2FA4" w:rsidP="005E102B">
      <w:pPr>
        <w:widowControl w:val="0"/>
        <w:numPr>
          <w:ilvl w:val="0"/>
          <w:numId w:val="19"/>
        </w:numPr>
        <w:suppressAutoHyphens/>
        <w:spacing w:after="0" w:line="240" w:lineRule="auto"/>
        <w:ind w:left="426" w:hanging="426"/>
        <w:jc w:val="both"/>
        <w:rPr>
          <w:rFonts w:ascii="Times New Roman" w:hAnsi="Times New Roman" w:cs="Times New Roman"/>
          <w:sz w:val="24"/>
          <w:szCs w:val="24"/>
        </w:rPr>
      </w:pPr>
      <w:r w:rsidRPr="00B424D3">
        <w:rPr>
          <w:rFonts w:ascii="Times New Roman" w:hAnsi="Times New Roman" w:cs="Times New Roman"/>
          <w:sz w:val="24"/>
          <w:szCs w:val="24"/>
        </w:rPr>
        <w:t xml:space="preserve">Poskytovatel může odmítnout službu jen v těchto případech: </w:t>
      </w:r>
    </w:p>
    <w:p w14:paraId="27FCD687" w14:textId="77777777" w:rsidR="004F2FA4" w:rsidRPr="00B424D3" w:rsidRDefault="004F2FA4" w:rsidP="005E102B">
      <w:pPr>
        <w:pStyle w:val="Odstavecseseznamem"/>
        <w:numPr>
          <w:ilvl w:val="0"/>
          <w:numId w:val="18"/>
        </w:numPr>
        <w:ind w:hanging="294"/>
        <w:jc w:val="both"/>
        <w:rPr>
          <w:rFonts w:ascii="Times New Roman" w:hAnsi="Times New Roman"/>
          <w:sz w:val="24"/>
          <w:szCs w:val="24"/>
        </w:rPr>
      </w:pPr>
      <w:r w:rsidRPr="00B424D3">
        <w:rPr>
          <w:rFonts w:ascii="Times New Roman" w:hAnsi="Times New Roman"/>
          <w:bCs/>
          <w:sz w:val="24"/>
          <w:szCs w:val="24"/>
        </w:rPr>
        <w:t>nepo</w:t>
      </w:r>
      <w:r w:rsidRPr="00B424D3">
        <w:rPr>
          <w:rFonts w:ascii="Times New Roman" w:hAnsi="Times New Roman"/>
          <w:sz w:val="24"/>
          <w:szCs w:val="24"/>
        </w:rPr>
        <w:t>skytuje sociální službu, o kterou osoba žádá, a to i s ohledem na vymezení okruhu osob v registru poskytovatelů sociálních služeb</w:t>
      </w:r>
    </w:p>
    <w:p w14:paraId="29BEAE05" w14:textId="77777777" w:rsidR="004F2FA4" w:rsidRPr="00B424D3" w:rsidRDefault="004F2FA4" w:rsidP="005E102B">
      <w:pPr>
        <w:pStyle w:val="Odstavecseseznamem"/>
        <w:numPr>
          <w:ilvl w:val="0"/>
          <w:numId w:val="18"/>
        </w:numPr>
        <w:ind w:hanging="294"/>
        <w:jc w:val="both"/>
        <w:rPr>
          <w:rFonts w:ascii="Times New Roman" w:hAnsi="Times New Roman"/>
          <w:sz w:val="24"/>
          <w:szCs w:val="24"/>
        </w:rPr>
      </w:pPr>
      <w:r w:rsidRPr="00B424D3">
        <w:rPr>
          <w:rFonts w:ascii="Times New Roman" w:hAnsi="Times New Roman"/>
          <w:sz w:val="24"/>
          <w:szCs w:val="24"/>
        </w:rPr>
        <w:t xml:space="preserve">nemá dostatečnou kapacitu k poskytnutí sociální služby, o kterou osoba žádá </w:t>
      </w:r>
    </w:p>
    <w:p w14:paraId="1326B968" w14:textId="77777777" w:rsidR="004F2FA4" w:rsidRPr="00B424D3" w:rsidRDefault="004F2FA4" w:rsidP="005E102B">
      <w:pPr>
        <w:pStyle w:val="Odstavecseseznamem"/>
        <w:numPr>
          <w:ilvl w:val="0"/>
          <w:numId w:val="18"/>
        </w:numPr>
        <w:ind w:hanging="294"/>
        <w:jc w:val="both"/>
        <w:rPr>
          <w:rFonts w:ascii="Times New Roman" w:hAnsi="Times New Roman"/>
          <w:sz w:val="24"/>
          <w:szCs w:val="24"/>
        </w:rPr>
      </w:pPr>
      <w:r w:rsidRPr="00B424D3">
        <w:rPr>
          <w:rFonts w:ascii="Times New Roman" w:hAnsi="Times New Roman"/>
          <w:sz w:val="24"/>
          <w:szCs w:val="24"/>
        </w:rPr>
        <w:t>osobě, která žádá o poskytnutí sociální služby, vypověděl poskytovatel v době kratší než 6 měsíců před touto žádostí smlouvu o poskytnutí této sociální služby z důvodu porušování povinností vyplývajících ze smlouvy</w:t>
      </w:r>
    </w:p>
    <w:p w14:paraId="4FA3781D" w14:textId="7BA55BEF" w:rsidR="004F2FA4" w:rsidRPr="00B424D3" w:rsidRDefault="004F2FA4" w:rsidP="005E102B">
      <w:pPr>
        <w:pStyle w:val="Odstavecseseznamem"/>
        <w:numPr>
          <w:ilvl w:val="0"/>
          <w:numId w:val="18"/>
        </w:numPr>
        <w:ind w:hanging="294"/>
        <w:jc w:val="both"/>
        <w:rPr>
          <w:rFonts w:ascii="Times New Roman" w:hAnsi="Times New Roman"/>
          <w:sz w:val="24"/>
          <w:szCs w:val="24"/>
        </w:rPr>
      </w:pPr>
      <w:r w:rsidRPr="00B424D3">
        <w:rPr>
          <w:rFonts w:ascii="Times New Roman" w:hAnsi="Times New Roman"/>
          <w:sz w:val="24"/>
          <w:szCs w:val="24"/>
        </w:rPr>
        <w:t>v okamžiku, kdy je zájemce</w:t>
      </w:r>
      <w:r w:rsidR="00885BCF">
        <w:rPr>
          <w:rFonts w:ascii="Times New Roman" w:hAnsi="Times New Roman"/>
          <w:sz w:val="24"/>
          <w:szCs w:val="24"/>
        </w:rPr>
        <w:t xml:space="preserve"> (uživatel)</w:t>
      </w:r>
      <w:r w:rsidRPr="00B424D3">
        <w:rPr>
          <w:rFonts w:ascii="Times New Roman" w:hAnsi="Times New Roman"/>
          <w:sz w:val="24"/>
          <w:szCs w:val="24"/>
        </w:rPr>
        <w:t xml:space="preserve"> o službu pod vlivem omamných látek nebo chová se agresivně (pracovník mu nabídne jiný termín jednání se zájemcem nebo jiný termín poskytnutí služby)</w:t>
      </w:r>
    </w:p>
    <w:p w14:paraId="4D43C641" w14:textId="77777777" w:rsidR="004F2FA4" w:rsidRPr="00B424D3" w:rsidRDefault="004F2FA4" w:rsidP="005E102B">
      <w:pPr>
        <w:pStyle w:val="Odstavecseseznamem"/>
        <w:numPr>
          <w:ilvl w:val="0"/>
          <w:numId w:val="18"/>
        </w:numPr>
        <w:ind w:hanging="294"/>
        <w:jc w:val="both"/>
        <w:rPr>
          <w:rFonts w:ascii="Times New Roman" w:hAnsi="Times New Roman"/>
          <w:sz w:val="24"/>
          <w:szCs w:val="24"/>
        </w:rPr>
      </w:pPr>
      <w:r w:rsidRPr="00B424D3">
        <w:rPr>
          <w:rFonts w:ascii="Times New Roman" w:hAnsi="Times New Roman"/>
          <w:sz w:val="24"/>
          <w:szCs w:val="24"/>
        </w:rPr>
        <w:t>zájemce nespadá do cílové skupiny</w:t>
      </w:r>
    </w:p>
    <w:p w14:paraId="3C197DA9" w14:textId="77777777" w:rsidR="004F2FA4" w:rsidRDefault="004F2FA4" w:rsidP="005E102B">
      <w:pPr>
        <w:pStyle w:val="Odstavecseseznamem"/>
        <w:numPr>
          <w:ilvl w:val="0"/>
          <w:numId w:val="20"/>
        </w:numPr>
        <w:ind w:left="426" w:hanging="426"/>
        <w:jc w:val="both"/>
        <w:rPr>
          <w:rFonts w:ascii="Times New Roman" w:hAnsi="Times New Roman"/>
          <w:sz w:val="24"/>
          <w:szCs w:val="24"/>
        </w:rPr>
      </w:pPr>
      <w:r w:rsidRPr="00B424D3">
        <w:rPr>
          <w:rFonts w:ascii="Times New Roman" w:hAnsi="Times New Roman"/>
          <w:sz w:val="24"/>
          <w:szCs w:val="24"/>
        </w:rPr>
        <w:t xml:space="preserve">Zájemce o službu je o odmítnutí žádosti o službu vyrozuměn.  </w:t>
      </w:r>
    </w:p>
    <w:p w14:paraId="38F69243" w14:textId="05A064A6" w:rsidR="004F2FA4" w:rsidRPr="00B424D3" w:rsidRDefault="004F2FA4" w:rsidP="005E102B">
      <w:pPr>
        <w:pStyle w:val="Odstavecseseznamem"/>
        <w:numPr>
          <w:ilvl w:val="0"/>
          <w:numId w:val="20"/>
        </w:numPr>
        <w:ind w:left="426" w:hanging="426"/>
        <w:jc w:val="both"/>
        <w:rPr>
          <w:rFonts w:ascii="Times New Roman" w:hAnsi="Times New Roman"/>
          <w:sz w:val="24"/>
          <w:szCs w:val="24"/>
        </w:rPr>
      </w:pPr>
      <w:r w:rsidRPr="00B424D3">
        <w:rPr>
          <w:rFonts w:ascii="Times New Roman" w:hAnsi="Times New Roman"/>
          <w:sz w:val="24"/>
          <w:szCs w:val="24"/>
        </w:rPr>
        <w:t xml:space="preserve">Sociální pracovnice vedou evidenci odmítnutých </w:t>
      </w:r>
      <w:r w:rsidR="00885BCF">
        <w:rPr>
          <w:rFonts w:ascii="Times New Roman" w:hAnsi="Times New Roman"/>
          <w:sz w:val="24"/>
          <w:szCs w:val="24"/>
        </w:rPr>
        <w:t>zájemců</w:t>
      </w:r>
      <w:r w:rsidRPr="00B424D3">
        <w:rPr>
          <w:rFonts w:ascii="Times New Roman" w:hAnsi="Times New Roman"/>
          <w:sz w:val="24"/>
          <w:szCs w:val="24"/>
        </w:rPr>
        <w:t xml:space="preserve"> o službu.</w:t>
      </w:r>
    </w:p>
    <w:p w14:paraId="7E4A831F" w14:textId="6E68E77E" w:rsidR="00514009" w:rsidRDefault="003B5410">
      <w:pPr>
        <w:jc w:val="both"/>
        <w:rPr>
          <w:rFonts w:ascii="Times New Roman" w:hAnsi="Times New Roman" w:cs="Times New Roman"/>
          <w:b/>
          <w:sz w:val="24"/>
          <w:szCs w:val="24"/>
          <w:u w:val="single"/>
        </w:rPr>
      </w:pPr>
      <w:r>
        <w:rPr>
          <w:rFonts w:ascii="Times New Roman" w:hAnsi="Times New Roman" w:cs="Times New Roman"/>
          <w:b/>
          <w:sz w:val="24"/>
          <w:szCs w:val="24"/>
          <w:u w:val="single"/>
        </w:rPr>
        <w:t>Ochrana osobních údajů</w:t>
      </w:r>
      <w:r w:rsidR="005E102B">
        <w:rPr>
          <w:rFonts w:ascii="Times New Roman" w:hAnsi="Times New Roman" w:cs="Times New Roman"/>
          <w:b/>
          <w:sz w:val="24"/>
          <w:szCs w:val="24"/>
          <w:u w:val="single"/>
        </w:rPr>
        <w:t>:</w:t>
      </w:r>
    </w:p>
    <w:p w14:paraId="10650276" w14:textId="1D691FBB" w:rsidR="00B8464A" w:rsidRPr="00B8464A" w:rsidRDefault="00B8464A" w:rsidP="00B8464A">
      <w:pPr>
        <w:widowControl w:val="0"/>
        <w:numPr>
          <w:ilvl w:val="0"/>
          <w:numId w:val="21"/>
        </w:numPr>
        <w:suppressAutoHyphen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Uživatel </w:t>
      </w:r>
      <w:r w:rsidRPr="00B8464A">
        <w:rPr>
          <w:rFonts w:ascii="Times New Roman" w:hAnsi="Times New Roman" w:cs="Times New Roman"/>
          <w:sz w:val="24"/>
          <w:szCs w:val="24"/>
        </w:rPr>
        <w:t xml:space="preserve">je seznámen s tím, jaké osobní údaje jsou poskytovatelem o jeho osobě shromažďovány a jak je zabezpečena ochrana těchto osobních údajů. </w:t>
      </w:r>
    </w:p>
    <w:p w14:paraId="4E4B1746" w14:textId="26223EA6" w:rsidR="0063576B" w:rsidRDefault="0063576B" w:rsidP="005E102B">
      <w:pPr>
        <w:widowControl w:val="0"/>
        <w:numPr>
          <w:ilvl w:val="0"/>
          <w:numId w:val="21"/>
        </w:numPr>
        <w:suppressAutoHyphens/>
        <w:spacing w:after="0" w:line="240" w:lineRule="auto"/>
        <w:ind w:left="284" w:hanging="284"/>
        <w:jc w:val="both"/>
        <w:rPr>
          <w:rFonts w:ascii="Times New Roman" w:hAnsi="Times New Roman" w:cs="Times New Roman"/>
          <w:sz w:val="24"/>
          <w:szCs w:val="24"/>
        </w:rPr>
      </w:pPr>
      <w:r w:rsidRPr="00E55640">
        <w:rPr>
          <w:rFonts w:ascii="Times New Roman" w:hAnsi="Times New Roman" w:cs="Times New Roman"/>
          <w:sz w:val="24"/>
          <w:szCs w:val="24"/>
        </w:rPr>
        <w:t>Poskytovatel je povinen dokumentaci archivovat po dobu 10 let počínaje datem ukončení služby.</w:t>
      </w:r>
      <w:r w:rsidR="00B8464A">
        <w:rPr>
          <w:rFonts w:ascii="Times New Roman" w:hAnsi="Times New Roman" w:cs="Times New Roman"/>
          <w:sz w:val="24"/>
          <w:szCs w:val="24"/>
        </w:rPr>
        <w:t xml:space="preserve"> Uživatele o tomto informuje.</w:t>
      </w:r>
    </w:p>
    <w:p w14:paraId="4D1D8330" w14:textId="2F381618" w:rsidR="00B8464A" w:rsidRPr="009779E4" w:rsidRDefault="00B8464A" w:rsidP="002A441B">
      <w:pPr>
        <w:widowControl w:val="0"/>
        <w:suppressAutoHyphens/>
        <w:spacing w:after="0" w:line="240" w:lineRule="auto"/>
        <w:jc w:val="both"/>
        <w:rPr>
          <w:rFonts w:ascii="Times New Roman" w:hAnsi="Times New Roman" w:cs="Times New Roman"/>
          <w:strike/>
          <w:color w:val="EE0000"/>
          <w:sz w:val="24"/>
          <w:szCs w:val="24"/>
        </w:rPr>
      </w:pPr>
    </w:p>
    <w:p w14:paraId="31C8B6C4" w14:textId="17D9BC9B" w:rsidR="00E55640" w:rsidRDefault="00E55640" w:rsidP="005E102B">
      <w:pPr>
        <w:numPr>
          <w:ilvl w:val="0"/>
          <w:numId w:val="21"/>
        </w:numPr>
        <w:spacing w:after="0" w:line="240" w:lineRule="auto"/>
        <w:ind w:left="284" w:hanging="284"/>
        <w:jc w:val="both"/>
        <w:rPr>
          <w:rFonts w:ascii="Times New Roman" w:hAnsi="Times New Roman" w:cs="Times New Roman"/>
          <w:sz w:val="24"/>
          <w:szCs w:val="24"/>
        </w:rPr>
      </w:pPr>
      <w:r w:rsidRPr="00E55640">
        <w:rPr>
          <w:rFonts w:ascii="Times New Roman" w:hAnsi="Times New Roman" w:cs="Times New Roman"/>
          <w:sz w:val="24"/>
          <w:szCs w:val="24"/>
        </w:rPr>
        <w:lastRenderedPageBreak/>
        <w:t>Dle</w:t>
      </w:r>
      <w:r w:rsidR="007B0E50">
        <w:rPr>
          <w:rFonts w:ascii="Times New Roman" w:hAnsi="Times New Roman" w:cs="Times New Roman"/>
          <w:sz w:val="24"/>
          <w:szCs w:val="24"/>
        </w:rPr>
        <w:t xml:space="preserve"> </w:t>
      </w:r>
      <w:r w:rsidRPr="00E55640">
        <w:rPr>
          <w:rFonts w:ascii="Times New Roman" w:hAnsi="Times New Roman" w:cs="Times New Roman"/>
          <w:sz w:val="24"/>
          <w:szCs w:val="24"/>
        </w:rPr>
        <w:t>§ 100 zákona 108/2006 Sb., o sociálních službách</w:t>
      </w:r>
      <w:r w:rsidR="007B0E50">
        <w:rPr>
          <w:rFonts w:ascii="Times New Roman" w:hAnsi="Times New Roman" w:cs="Times New Roman"/>
          <w:sz w:val="24"/>
          <w:szCs w:val="24"/>
        </w:rPr>
        <w:t>,</w:t>
      </w:r>
      <w:r w:rsidRPr="00E55640">
        <w:rPr>
          <w:rFonts w:ascii="Times New Roman" w:hAnsi="Times New Roman" w:cs="Times New Roman"/>
          <w:sz w:val="24"/>
          <w:szCs w:val="24"/>
        </w:rPr>
        <w:t xml:space="preserve"> jsou zaměstnanci povinni zachovávat mlčenlivost o údajích týkajících se osob, kterým </w:t>
      </w:r>
      <w:r w:rsidR="007B0E50">
        <w:rPr>
          <w:rFonts w:ascii="Times New Roman" w:hAnsi="Times New Roman" w:cs="Times New Roman"/>
          <w:sz w:val="24"/>
          <w:szCs w:val="24"/>
        </w:rPr>
        <w:t>je sociální služba</w:t>
      </w:r>
      <w:r w:rsidRPr="00E55640">
        <w:rPr>
          <w:rFonts w:ascii="Times New Roman" w:hAnsi="Times New Roman" w:cs="Times New Roman"/>
          <w:sz w:val="24"/>
          <w:szCs w:val="24"/>
        </w:rPr>
        <w:t xml:space="preserve"> poskytován</w:t>
      </w:r>
      <w:r w:rsidR="007B0E50">
        <w:rPr>
          <w:rFonts w:ascii="Times New Roman" w:hAnsi="Times New Roman" w:cs="Times New Roman"/>
          <w:sz w:val="24"/>
          <w:szCs w:val="24"/>
        </w:rPr>
        <w:t>a. T</w:t>
      </w:r>
      <w:r w:rsidRPr="00E55640">
        <w:rPr>
          <w:rFonts w:ascii="Times New Roman" w:hAnsi="Times New Roman" w:cs="Times New Roman"/>
          <w:sz w:val="24"/>
          <w:szCs w:val="24"/>
        </w:rPr>
        <w:t xml:space="preserve">ato povinnost trvá i po skončení pracovního vztahu. </w:t>
      </w:r>
    </w:p>
    <w:p w14:paraId="2D5C5D09" w14:textId="743199B8" w:rsidR="006E327C" w:rsidRPr="006E327C" w:rsidRDefault="006E327C" w:rsidP="006E327C">
      <w:pPr>
        <w:numPr>
          <w:ilvl w:val="0"/>
          <w:numId w:val="21"/>
        </w:numPr>
        <w:spacing w:after="0" w:line="240" w:lineRule="auto"/>
        <w:ind w:left="284" w:hanging="284"/>
        <w:jc w:val="both"/>
        <w:rPr>
          <w:rFonts w:ascii="Times New Roman" w:hAnsi="Times New Roman" w:cs="Times New Roman"/>
          <w:sz w:val="24"/>
          <w:szCs w:val="24"/>
        </w:rPr>
      </w:pPr>
      <w:r w:rsidRPr="006E327C">
        <w:rPr>
          <w:rFonts w:ascii="Times New Roman" w:hAnsi="Times New Roman" w:cs="Times New Roman"/>
          <w:sz w:val="24"/>
          <w:szCs w:val="24"/>
        </w:rPr>
        <w:t>Pracovníci mohou sdělit o osobě údaje, které se dozvěděli v souvislosti s poskytováním sociální služby, jinému subjektu jen s písemným souhlasem osoby, které je sociální služba poskytována.</w:t>
      </w:r>
    </w:p>
    <w:p w14:paraId="7C184AFA" w14:textId="77777777" w:rsidR="0063576B" w:rsidRPr="00E55640" w:rsidRDefault="0063576B" w:rsidP="005E102B">
      <w:pPr>
        <w:widowControl w:val="0"/>
        <w:numPr>
          <w:ilvl w:val="0"/>
          <w:numId w:val="21"/>
        </w:numPr>
        <w:suppressAutoHyphens/>
        <w:spacing w:after="0" w:line="240" w:lineRule="auto"/>
        <w:ind w:left="284" w:hanging="284"/>
        <w:jc w:val="both"/>
        <w:rPr>
          <w:rFonts w:ascii="Times New Roman" w:hAnsi="Times New Roman" w:cs="Times New Roman"/>
          <w:sz w:val="24"/>
          <w:szCs w:val="24"/>
        </w:rPr>
      </w:pPr>
      <w:r w:rsidRPr="00E55640">
        <w:rPr>
          <w:rFonts w:ascii="Times New Roman" w:hAnsi="Times New Roman" w:cs="Times New Roman"/>
          <w:sz w:val="24"/>
          <w:szCs w:val="24"/>
        </w:rPr>
        <w:t>Poskytovatel zajišťuje ochranu těchto osobních a citlivých údajů, uchovává je v uzamčeném prostoru, neposkytuje je jiným fyzickým či právnickým osobám, pouze s v</w:t>
      </w:r>
      <w:r w:rsidR="00E55640">
        <w:rPr>
          <w:rFonts w:ascii="Times New Roman" w:hAnsi="Times New Roman" w:cs="Times New Roman"/>
          <w:sz w:val="24"/>
          <w:szCs w:val="24"/>
        </w:rPr>
        <w:t>ýjimkou, kdy mu to ukládá zákon:</w:t>
      </w:r>
    </w:p>
    <w:p w14:paraId="4B01477D" w14:textId="77777777" w:rsidR="003B5410" w:rsidRPr="003B5410" w:rsidRDefault="003B5410" w:rsidP="005E102B">
      <w:pPr>
        <w:numPr>
          <w:ilvl w:val="1"/>
          <w:numId w:val="7"/>
        </w:numPr>
        <w:tabs>
          <w:tab w:val="clear" w:pos="1440"/>
        </w:tabs>
        <w:spacing w:after="0" w:line="240" w:lineRule="auto"/>
        <w:ind w:left="567" w:hanging="283"/>
        <w:jc w:val="both"/>
        <w:rPr>
          <w:rFonts w:ascii="Times New Roman" w:hAnsi="Times New Roman" w:cs="Times New Roman"/>
          <w:sz w:val="24"/>
          <w:szCs w:val="24"/>
        </w:rPr>
      </w:pPr>
      <w:r w:rsidRPr="003B5410">
        <w:rPr>
          <w:rFonts w:ascii="Times New Roman" w:hAnsi="Times New Roman" w:cs="Times New Roman"/>
          <w:sz w:val="24"/>
          <w:szCs w:val="24"/>
        </w:rPr>
        <w:t xml:space="preserve">Dle § 8 trestního řádu: Pracovníci jsou povinni bez zbytečného odkladu oznámit policii skutečnosti nasvědčující tomu, že byl spáchán trestný čin a bez úplaty vyhovovat žádosti orgánů činných v trestním řízení při plnění jejich úkolů. </w:t>
      </w:r>
    </w:p>
    <w:p w14:paraId="0B206B31" w14:textId="77777777" w:rsidR="003B5410" w:rsidRPr="003B5410" w:rsidRDefault="003B5410" w:rsidP="005E102B">
      <w:pPr>
        <w:numPr>
          <w:ilvl w:val="1"/>
          <w:numId w:val="7"/>
        </w:numPr>
        <w:tabs>
          <w:tab w:val="clear" w:pos="1440"/>
        </w:tabs>
        <w:spacing w:after="0" w:line="240" w:lineRule="auto"/>
        <w:ind w:left="567" w:hanging="283"/>
        <w:jc w:val="both"/>
        <w:rPr>
          <w:rFonts w:ascii="Times New Roman" w:hAnsi="Times New Roman" w:cs="Times New Roman"/>
          <w:sz w:val="24"/>
          <w:szCs w:val="24"/>
        </w:rPr>
      </w:pPr>
      <w:r w:rsidRPr="003B5410">
        <w:rPr>
          <w:rFonts w:ascii="Times New Roman" w:hAnsi="Times New Roman" w:cs="Times New Roman"/>
          <w:sz w:val="24"/>
          <w:szCs w:val="24"/>
        </w:rPr>
        <w:t>Dle § 128 občanského soudního řádu: Každý je povinen bezplatně na dotaz sdělit soudu skutečnosti, které mají význam pro řízení a rozhodnutí. Odmítnout soudu sdělit tyto skutečnosti může jen ten, kdo by tak mohl učinit jako svědek podle § 126 odst. 1.</w:t>
      </w:r>
    </w:p>
    <w:p w14:paraId="75BCF60A" w14:textId="77777777" w:rsidR="003B5410" w:rsidRPr="003B5410" w:rsidRDefault="003B5410" w:rsidP="005E102B">
      <w:pPr>
        <w:numPr>
          <w:ilvl w:val="1"/>
          <w:numId w:val="7"/>
        </w:numPr>
        <w:tabs>
          <w:tab w:val="clear" w:pos="1440"/>
        </w:tabs>
        <w:spacing w:after="0" w:line="240" w:lineRule="auto"/>
        <w:ind w:left="567" w:hanging="283"/>
        <w:jc w:val="both"/>
        <w:rPr>
          <w:rFonts w:ascii="Times New Roman" w:hAnsi="Times New Roman" w:cs="Times New Roman"/>
          <w:color w:val="000000"/>
          <w:sz w:val="24"/>
          <w:szCs w:val="24"/>
        </w:rPr>
      </w:pPr>
      <w:r w:rsidRPr="003B5410">
        <w:rPr>
          <w:rFonts w:ascii="Times New Roman" w:hAnsi="Times New Roman" w:cs="Times New Roman"/>
          <w:sz w:val="24"/>
          <w:szCs w:val="24"/>
        </w:rPr>
        <w:t>Dle</w:t>
      </w:r>
      <w:r w:rsidRPr="003B5410">
        <w:rPr>
          <w:rFonts w:ascii="Times New Roman" w:hAnsi="Times New Roman" w:cs="Times New Roman"/>
          <w:color w:val="000000"/>
          <w:sz w:val="24"/>
          <w:szCs w:val="24"/>
        </w:rPr>
        <w:t xml:space="preserve"> </w:t>
      </w:r>
      <w:r w:rsidRPr="003B5410">
        <w:rPr>
          <w:rFonts w:ascii="Times New Roman" w:hAnsi="Times New Roman" w:cs="Times New Roman"/>
          <w:sz w:val="24"/>
          <w:szCs w:val="24"/>
        </w:rPr>
        <w:t xml:space="preserve">§ 100a odst. </w:t>
      </w:r>
      <w:smartTag w:uri="urn:schemas-microsoft-com:office:smarttags" w:element="metricconverter">
        <w:smartTagPr>
          <w:attr w:name="ProductID" w:val="1 a"/>
        </w:smartTagPr>
        <w:r w:rsidRPr="003B5410">
          <w:rPr>
            <w:rFonts w:ascii="Times New Roman" w:hAnsi="Times New Roman" w:cs="Times New Roman"/>
            <w:sz w:val="24"/>
            <w:szCs w:val="24"/>
          </w:rPr>
          <w:t>1 a</w:t>
        </w:r>
      </w:smartTag>
      <w:r w:rsidRPr="003B5410">
        <w:rPr>
          <w:rFonts w:ascii="Times New Roman" w:hAnsi="Times New Roman" w:cs="Times New Roman"/>
          <w:sz w:val="24"/>
          <w:szCs w:val="24"/>
        </w:rPr>
        <w:t xml:space="preserve"> 2 zákona 108/2006 Sb., o sociálních službách</w:t>
      </w:r>
      <w:r w:rsidRPr="003B5410">
        <w:rPr>
          <w:rFonts w:ascii="Times New Roman" w:hAnsi="Times New Roman" w:cs="Times New Roman"/>
          <w:color w:val="000000"/>
          <w:sz w:val="24"/>
          <w:szCs w:val="24"/>
        </w:rPr>
        <w:t xml:space="preserve">: Poskytovatel sociálních služeb je povinen </w:t>
      </w:r>
      <w:r w:rsidRPr="003B5410">
        <w:rPr>
          <w:rFonts w:ascii="Times New Roman" w:hAnsi="Times New Roman" w:cs="Times New Roman"/>
          <w:b/>
          <w:color w:val="000000"/>
          <w:sz w:val="24"/>
          <w:szCs w:val="24"/>
        </w:rPr>
        <w:t>na písemnou žádost sdělit bezplatně orgánu sociálně-právní ochrany dětí údaje nezbytné pro poskytnutí sociálně-právní ochrany</w:t>
      </w:r>
      <w:r w:rsidRPr="003B5410">
        <w:rPr>
          <w:rFonts w:ascii="Times New Roman" w:hAnsi="Times New Roman" w:cs="Times New Roman"/>
          <w:color w:val="000000"/>
          <w:sz w:val="24"/>
          <w:szCs w:val="24"/>
        </w:rPr>
        <w:t>. Poskytovatel sociálních služeb je povinen vždy sdělit:</w:t>
      </w:r>
    </w:p>
    <w:p w14:paraId="6D37C329"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zda osobě uvedené v žádosti orgánu sociálně-právní ochrany dětí poskytuje nebo poskytoval sociální službu</w:t>
      </w:r>
    </w:p>
    <w:p w14:paraId="0F46DA88"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druh a formu poskytované sociální služby</w:t>
      </w:r>
    </w:p>
    <w:p w14:paraId="2C3A56C5"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zda s osobou uzavřel smlouvu o poskytování sociální služby</w:t>
      </w:r>
    </w:p>
    <w:p w14:paraId="551F825B"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dobu platnosti smlouvy</w:t>
      </w:r>
    </w:p>
    <w:p w14:paraId="34D8BF24"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dobu poskytování služby</w:t>
      </w:r>
    </w:p>
    <w:p w14:paraId="7A2998FF"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datum ukončení poskytování sociální služby, popřípadě výpovědní důvod, pokud byla smlouva vypovězena</w:t>
      </w:r>
    </w:p>
    <w:p w14:paraId="28DF756F" w14:textId="77777777" w:rsidR="003B5410" w:rsidRPr="003B5410" w:rsidRDefault="003B5410" w:rsidP="005E102B">
      <w:pPr>
        <w:numPr>
          <w:ilvl w:val="2"/>
          <w:numId w:val="8"/>
        </w:numPr>
        <w:tabs>
          <w:tab w:val="clear" w:pos="2835"/>
        </w:tabs>
        <w:spacing w:after="0" w:line="240" w:lineRule="auto"/>
        <w:ind w:left="1134" w:hanging="567"/>
        <w:jc w:val="both"/>
        <w:rPr>
          <w:rFonts w:ascii="Times New Roman" w:hAnsi="Times New Roman" w:cs="Times New Roman"/>
          <w:b/>
          <w:color w:val="000000"/>
          <w:sz w:val="24"/>
          <w:szCs w:val="24"/>
        </w:rPr>
      </w:pPr>
      <w:r w:rsidRPr="003B5410">
        <w:rPr>
          <w:rFonts w:ascii="Times New Roman" w:hAnsi="Times New Roman" w:cs="Times New Roman"/>
          <w:b/>
          <w:color w:val="000000"/>
          <w:sz w:val="24"/>
          <w:szCs w:val="24"/>
        </w:rPr>
        <w:t>zhodnocení průběhu poskytování sociální služby</w:t>
      </w:r>
    </w:p>
    <w:p w14:paraId="1FA8F479" w14:textId="77777777" w:rsidR="002C6E11" w:rsidRDefault="002C6E11" w:rsidP="002C6E11">
      <w:pPr>
        <w:pStyle w:val="ccl4"/>
        <w:shd w:val="clear" w:color="auto" w:fill="FFFFFF"/>
        <w:spacing w:beforeAutospacing="0" w:after="0" w:afterAutospacing="0"/>
        <w:ind w:left="567"/>
        <w:jc w:val="both"/>
        <w:rPr>
          <w:i/>
          <w:color w:val="000000"/>
        </w:rPr>
      </w:pPr>
    </w:p>
    <w:p w14:paraId="2FB794EF" w14:textId="14AE69FB" w:rsidR="003B5410" w:rsidRDefault="003B5410" w:rsidP="002C6E11">
      <w:pPr>
        <w:pStyle w:val="ccl4"/>
        <w:shd w:val="clear" w:color="auto" w:fill="FFFFFF"/>
        <w:spacing w:beforeAutospacing="0" w:after="0" w:afterAutospacing="0"/>
        <w:ind w:left="567"/>
        <w:jc w:val="both"/>
        <w:rPr>
          <w:i/>
          <w:color w:val="000000"/>
        </w:rPr>
      </w:pPr>
      <w:r w:rsidRPr="003B5410">
        <w:rPr>
          <w:i/>
          <w:color w:val="000000"/>
        </w:rPr>
        <w:t>Poskytovatel sociálních služeb má tuto povinn</w:t>
      </w:r>
      <w:r w:rsidR="002C6E11">
        <w:rPr>
          <w:i/>
          <w:color w:val="000000"/>
        </w:rPr>
        <w:t xml:space="preserve">ost jen v těch případech, kdy </w:t>
      </w:r>
      <w:r w:rsidRPr="003B5410">
        <w:rPr>
          <w:i/>
          <w:color w:val="000000"/>
        </w:rPr>
        <w:t xml:space="preserve">orgán sociálně-právní ochrany dětí v žádosti současně uvede, že </w:t>
      </w:r>
      <w:r w:rsidRPr="003B5410">
        <w:rPr>
          <w:i/>
          <w:color w:val="000000"/>
        </w:rPr>
        <w:tab/>
        <w:t xml:space="preserve">situaci dítěte </w:t>
      </w:r>
      <w:r w:rsidRPr="003B5410">
        <w:rPr>
          <w:i/>
          <w:color w:val="000000"/>
        </w:rPr>
        <w:tab/>
        <w:t xml:space="preserve">a jeho rodiny vyhodnotil podle zákona o sociálně-právní ochraně </w:t>
      </w:r>
      <w:r w:rsidRPr="003B5410">
        <w:rPr>
          <w:i/>
          <w:color w:val="000000"/>
        </w:rPr>
        <w:tab/>
        <w:t xml:space="preserve"> dětí</w:t>
      </w:r>
      <w:r w:rsidRPr="003B5410">
        <w:rPr>
          <w:rStyle w:val="apple-converted-space"/>
          <w:i/>
          <w:color w:val="000000"/>
        </w:rPr>
        <w:t> </w:t>
      </w:r>
      <w:r w:rsidR="002C6E11">
        <w:rPr>
          <w:i/>
          <w:color w:val="000000"/>
        </w:rPr>
        <w:t xml:space="preserve">tak, </w:t>
      </w:r>
      <w:r w:rsidRPr="003B5410">
        <w:rPr>
          <w:i/>
          <w:color w:val="000000"/>
        </w:rPr>
        <w:t xml:space="preserve">že se jedná o dítě, na něž se sociálně-právní ochrana dětí </w:t>
      </w:r>
      <w:r w:rsidR="009779E4" w:rsidRPr="002A441B">
        <w:rPr>
          <w:i/>
          <w:color w:val="auto"/>
        </w:rPr>
        <w:t>vztahuje</w:t>
      </w:r>
      <w:r w:rsidRPr="002A441B">
        <w:rPr>
          <w:i/>
          <w:color w:val="auto"/>
        </w:rPr>
        <w:t>.</w:t>
      </w:r>
    </w:p>
    <w:p w14:paraId="30D95989" w14:textId="77777777" w:rsidR="002C6E11" w:rsidRPr="003B5410" w:rsidRDefault="002C6E11" w:rsidP="002C6E11">
      <w:pPr>
        <w:pStyle w:val="ccl4"/>
        <w:shd w:val="clear" w:color="auto" w:fill="FFFFFF"/>
        <w:spacing w:beforeAutospacing="0" w:after="0" w:afterAutospacing="0"/>
        <w:ind w:left="567"/>
        <w:jc w:val="both"/>
        <w:rPr>
          <w:i/>
          <w:color w:val="000000"/>
        </w:rPr>
      </w:pPr>
    </w:p>
    <w:p w14:paraId="1D4CA5E7" w14:textId="77777777" w:rsidR="003B5410" w:rsidRPr="00A33D32" w:rsidRDefault="003B5410" w:rsidP="005E102B">
      <w:pPr>
        <w:numPr>
          <w:ilvl w:val="1"/>
          <w:numId w:val="7"/>
        </w:numPr>
        <w:tabs>
          <w:tab w:val="clear" w:pos="1440"/>
        </w:tabs>
        <w:spacing w:after="0" w:line="240" w:lineRule="auto"/>
        <w:ind w:left="567" w:hanging="305"/>
        <w:jc w:val="both"/>
        <w:rPr>
          <w:rFonts w:ascii="Times New Roman" w:hAnsi="Times New Roman" w:cs="Times New Roman"/>
          <w:color w:val="000000"/>
          <w:sz w:val="24"/>
          <w:szCs w:val="24"/>
        </w:rPr>
      </w:pPr>
      <w:r w:rsidRPr="003B5410">
        <w:rPr>
          <w:rFonts w:ascii="Times New Roman" w:hAnsi="Times New Roman" w:cs="Times New Roman"/>
          <w:sz w:val="24"/>
          <w:szCs w:val="24"/>
        </w:rPr>
        <w:t>Dle § 53 zákona č. 359/1999 Sb., o sociálně-právní ochraně dětí na výzvu orgánů sociálně-právní ochrany jsou poskytovatelé sociálních služeb povinni sdělit bezplatně údaje potřebné podle tohoto zákona pro poskytnutí sociálně-právní ochrany nebo pro účely rozhodování o vydání pověření, nebrání-li tomu zvláštní právní předpis. Povinnosti zachovávat mlčenlivost podle zvláštního právního předpisu se nelze dovolávat, jestliže mají být sděleny údaje o podezření z týrání, zneužívání dítěte nebo ze zanedbávání péče o něj</w:t>
      </w:r>
      <w:r>
        <w:rPr>
          <w:rFonts w:ascii="Times New Roman" w:hAnsi="Times New Roman" w:cs="Times New Roman"/>
          <w:sz w:val="24"/>
          <w:szCs w:val="24"/>
        </w:rPr>
        <w:t>.</w:t>
      </w:r>
    </w:p>
    <w:p w14:paraId="0E5B66A3" w14:textId="77777777" w:rsidR="00A33D32" w:rsidRPr="003B5410" w:rsidRDefault="00A33D32" w:rsidP="00A33D32">
      <w:pPr>
        <w:spacing w:after="0" w:line="240" w:lineRule="auto"/>
        <w:ind w:left="567"/>
        <w:jc w:val="both"/>
        <w:rPr>
          <w:rFonts w:ascii="Times New Roman" w:hAnsi="Times New Roman" w:cs="Times New Roman"/>
          <w:color w:val="000000"/>
          <w:sz w:val="24"/>
          <w:szCs w:val="24"/>
        </w:rPr>
      </w:pPr>
    </w:p>
    <w:p w14:paraId="20854D30" w14:textId="1634BEB3" w:rsidR="00514009" w:rsidRDefault="003B5410" w:rsidP="003B5410">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Dobrovolníci, praktikanti při poskytování služby</w:t>
      </w:r>
      <w:r w:rsidR="005E102B">
        <w:rPr>
          <w:rFonts w:ascii="Times New Roman" w:hAnsi="Times New Roman" w:cs="Times New Roman"/>
          <w:b/>
          <w:sz w:val="24"/>
          <w:szCs w:val="24"/>
          <w:u w:val="single"/>
        </w:rPr>
        <w:t>:</w:t>
      </w:r>
    </w:p>
    <w:p w14:paraId="34EEDBBE" w14:textId="77777777" w:rsidR="003B5410" w:rsidRDefault="003B5410" w:rsidP="003B5410">
      <w:pPr>
        <w:spacing w:after="0" w:line="240" w:lineRule="auto"/>
        <w:jc w:val="both"/>
        <w:rPr>
          <w:rFonts w:ascii="Times New Roman" w:hAnsi="Times New Roman" w:cs="Times New Roman"/>
          <w:b/>
          <w:sz w:val="24"/>
          <w:szCs w:val="24"/>
          <w:u w:val="single"/>
        </w:rPr>
      </w:pPr>
    </w:p>
    <w:p w14:paraId="4A70CF6E" w14:textId="3C516F3D" w:rsidR="00514009" w:rsidRDefault="003B5410">
      <w:pPr>
        <w:jc w:val="both"/>
        <w:rPr>
          <w:rFonts w:ascii="Times New Roman" w:hAnsi="Times New Roman" w:cs="Times New Roman"/>
          <w:sz w:val="24"/>
          <w:szCs w:val="24"/>
        </w:rPr>
      </w:pPr>
      <w:r>
        <w:rPr>
          <w:rFonts w:ascii="Times New Roman" w:hAnsi="Times New Roman" w:cs="Times New Roman"/>
          <w:sz w:val="24"/>
          <w:szCs w:val="24"/>
        </w:rPr>
        <w:t>Ve službě nevyužíváme dobrovolníky. O výjimce může rozhodnout jen ředitelka organizace. Dobrovolník se může podílet na poskytování služby jen na základě souhlasu uživatele. Písemný souhlas se vkládá do osobního spisu</w:t>
      </w:r>
      <w:r w:rsidR="00E73E59">
        <w:rPr>
          <w:rFonts w:ascii="Times New Roman" w:hAnsi="Times New Roman" w:cs="Times New Roman"/>
          <w:sz w:val="24"/>
          <w:szCs w:val="24"/>
        </w:rPr>
        <w:t xml:space="preserve"> uživatele</w:t>
      </w:r>
      <w:r>
        <w:rPr>
          <w:rFonts w:ascii="Times New Roman" w:hAnsi="Times New Roman" w:cs="Times New Roman"/>
          <w:sz w:val="24"/>
          <w:szCs w:val="24"/>
        </w:rPr>
        <w:t xml:space="preserve">. S dobrovolníkem je v takovém případě uzavřena smlouva o dobrovolnictví (prostřednictvím charitního dobrovolnického </w:t>
      </w:r>
      <w:r>
        <w:rPr>
          <w:rFonts w:ascii="Times New Roman" w:hAnsi="Times New Roman" w:cs="Times New Roman"/>
          <w:sz w:val="24"/>
          <w:szCs w:val="24"/>
        </w:rPr>
        <w:lastRenderedPageBreak/>
        <w:t xml:space="preserve">centra v Českých Budějovicích), ve smlouvě o dobrovolnictví je mimo jiné zakotvena i povinnost zachovávat mlčenlivost. </w:t>
      </w:r>
    </w:p>
    <w:p w14:paraId="64D28CC5" w14:textId="546A39B7" w:rsidR="00514009" w:rsidRDefault="003B5410">
      <w:pPr>
        <w:jc w:val="both"/>
        <w:rPr>
          <w:rFonts w:ascii="Times New Roman" w:hAnsi="Times New Roman" w:cs="Times New Roman"/>
          <w:sz w:val="24"/>
          <w:szCs w:val="24"/>
        </w:rPr>
      </w:pPr>
      <w:r>
        <w:rPr>
          <w:rFonts w:ascii="Times New Roman" w:hAnsi="Times New Roman" w:cs="Times New Roman"/>
          <w:sz w:val="24"/>
          <w:szCs w:val="24"/>
        </w:rPr>
        <w:t>Ve službě neumožňujeme výkon praxe studentům. O výjimce může rozhodnout jen ředitelka organizace. Praktikant může být přítomen při poskytování služby jen na základě souhlasu uživatele</w:t>
      </w:r>
      <w:r w:rsidR="006E327C">
        <w:rPr>
          <w:rFonts w:ascii="Times New Roman" w:hAnsi="Times New Roman" w:cs="Times New Roman"/>
          <w:sz w:val="24"/>
          <w:szCs w:val="24"/>
        </w:rPr>
        <w:t>.</w:t>
      </w:r>
      <w:r>
        <w:rPr>
          <w:rFonts w:ascii="Times New Roman" w:hAnsi="Times New Roman" w:cs="Times New Roman"/>
          <w:sz w:val="24"/>
          <w:szCs w:val="24"/>
        </w:rPr>
        <w:t xml:space="preserve"> Písemný souhlas se vkládá do osobního spisu</w:t>
      </w:r>
      <w:r w:rsidR="00E73E59">
        <w:rPr>
          <w:rFonts w:ascii="Times New Roman" w:hAnsi="Times New Roman" w:cs="Times New Roman"/>
          <w:sz w:val="24"/>
          <w:szCs w:val="24"/>
        </w:rPr>
        <w:t xml:space="preserve"> uživatele</w:t>
      </w:r>
      <w:r>
        <w:rPr>
          <w:rFonts w:ascii="Times New Roman" w:hAnsi="Times New Roman" w:cs="Times New Roman"/>
          <w:sz w:val="24"/>
          <w:szCs w:val="24"/>
        </w:rPr>
        <w:t xml:space="preserve">. Před případným zahájením praxe studenta, je uzavřena s příslušnou školou smlouva o výkonu praxe, jejíž součástí je i ustanovení o povinnosti zachovávat mlčenlivost. </w:t>
      </w:r>
    </w:p>
    <w:p w14:paraId="7C6F4B49" w14:textId="77777777" w:rsidR="00555CDC" w:rsidRDefault="00555CDC">
      <w:pPr>
        <w:jc w:val="both"/>
        <w:rPr>
          <w:rFonts w:ascii="Times New Roman" w:hAnsi="Times New Roman" w:cs="Times New Roman"/>
          <w:sz w:val="24"/>
          <w:szCs w:val="24"/>
        </w:rPr>
      </w:pPr>
    </w:p>
    <w:p w14:paraId="54A83B09" w14:textId="77777777" w:rsidR="00555CDC" w:rsidRPr="00691CF3" w:rsidRDefault="00555CDC" w:rsidP="00555CDC">
      <w:pPr>
        <w:pBdr>
          <w:top w:val="single" w:sz="4" w:space="1" w:color="auto"/>
          <w:left w:val="single" w:sz="4" w:space="0" w:color="auto"/>
          <w:bottom w:val="single" w:sz="4" w:space="1" w:color="auto"/>
          <w:right w:val="single" w:sz="4" w:space="4" w:color="auto"/>
        </w:pBdr>
        <w:shd w:val="clear" w:color="auto" w:fill="FFFFFF"/>
        <w:rPr>
          <w:rFonts w:ascii="Times New Roman" w:hAnsi="Times New Roman" w:cs="Times New Roman"/>
          <w:b/>
          <w:sz w:val="24"/>
          <w:szCs w:val="24"/>
          <w:u w:val="single"/>
        </w:rPr>
      </w:pPr>
      <w:r w:rsidRPr="00691CF3">
        <w:rPr>
          <w:rFonts w:ascii="Times New Roman" w:hAnsi="Times New Roman" w:cs="Times New Roman"/>
          <w:b/>
          <w:sz w:val="24"/>
          <w:szCs w:val="24"/>
          <w:u w:val="single"/>
        </w:rPr>
        <w:t>Kontakty:</w:t>
      </w:r>
    </w:p>
    <w:p w14:paraId="54EDAA80" w14:textId="77777777" w:rsidR="00555CDC" w:rsidRPr="00691CF3" w:rsidRDefault="00555CDC" w:rsidP="00555CDC">
      <w:pPr>
        <w:pBdr>
          <w:top w:val="single" w:sz="4" w:space="1" w:color="auto"/>
          <w:left w:val="single" w:sz="4" w:space="0" w:color="auto"/>
          <w:bottom w:val="single" w:sz="4" w:space="1" w:color="auto"/>
          <w:right w:val="single" w:sz="4" w:space="4" w:color="auto"/>
        </w:pBdr>
        <w:shd w:val="clear" w:color="auto" w:fill="FFFFFF"/>
        <w:rPr>
          <w:rFonts w:ascii="Times New Roman" w:hAnsi="Times New Roman" w:cs="Times New Roman"/>
          <w:sz w:val="24"/>
          <w:szCs w:val="24"/>
        </w:rPr>
      </w:pPr>
      <w:r w:rsidRPr="00691CF3">
        <w:rPr>
          <w:rFonts w:ascii="Times New Roman" w:hAnsi="Times New Roman" w:cs="Times New Roman"/>
          <w:b/>
          <w:sz w:val="24"/>
          <w:szCs w:val="24"/>
        </w:rPr>
        <w:t>Adresa:</w:t>
      </w:r>
      <w:r w:rsidRPr="00691CF3">
        <w:rPr>
          <w:rFonts w:ascii="Times New Roman" w:hAnsi="Times New Roman" w:cs="Times New Roman"/>
          <w:sz w:val="24"/>
          <w:szCs w:val="24"/>
        </w:rPr>
        <w:tab/>
        <w:t>Krátká 125, 385 01 Vimperk</w:t>
      </w:r>
    </w:p>
    <w:p w14:paraId="3CB2CF5C" w14:textId="660F026C" w:rsidR="00555CDC" w:rsidRPr="00691CF3" w:rsidRDefault="00555CDC" w:rsidP="00555CDC">
      <w:pPr>
        <w:pBdr>
          <w:top w:val="single" w:sz="4" w:space="1" w:color="auto"/>
          <w:left w:val="single" w:sz="4" w:space="0" w:color="auto"/>
          <w:bottom w:val="single" w:sz="4" w:space="1" w:color="auto"/>
          <w:right w:val="single" w:sz="4" w:space="4" w:color="auto"/>
        </w:pBdr>
        <w:shd w:val="clear" w:color="auto" w:fill="FFFFFF"/>
        <w:rPr>
          <w:rFonts w:ascii="Times New Roman" w:hAnsi="Times New Roman" w:cs="Times New Roman"/>
          <w:sz w:val="24"/>
          <w:szCs w:val="24"/>
        </w:rPr>
      </w:pPr>
      <w:proofErr w:type="gramStart"/>
      <w:r w:rsidRPr="00691CF3">
        <w:rPr>
          <w:rFonts w:ascii="Times New Roman" w:hAnsi="Times New Roman" w:cs="Times New Roman"/>
          <w:b/>
          <w:sz w:val="24"/>
          <w:szCs w:val="24"/>
        </w:rPr>
        <w:t xml:space="preserve">Telefon:   </w:t>
      </w:r>
      <w:proofErr w:type="gramEnd"/>
      <w:r w:rsidRPr="00691CF3">
        <w:rPr>
          <w:rFonts w:ascii="Times New Roman" w:hAnsi="Times New Roman" w:cs="Times New Roman"/>
          <w:b/>
          <w:sz w:val="24"/>
          <w:szCs w:val="24"/>
        </w:rPr>
        <w:t xml:space="preserve">      </w:t>
      </w:r>
      <w:r w:rsidR="006E327C">
        <w:rPr>
          <w:rFonts w:ascii="Times New Roman" w:hAnsi="Times New Roman" w:cs="Times New Roman"/>
          <w:sz w:val="24"/>
          <w:szCs w:val="24"/>
        </w:rPr>
        <w:t xml:space="preserve">604 938 961, </w:t>
      </w:r>
      <w:r w:rsidR="00FD3BEF">
        <w:rPr>
          <w:rFonts w:ascii="Times New Roman" w:hAnsi="Times New Roman" w:cs="Times New Roman"/>
          <w:sz w:val="24"/>
          <w:szCs w:val="24"/>
        </w:rPr>
        <w:t>739 739 886</w:t>
      </w:r>
    </w:p>
    <w:p w14:paraId="32C9D49D" w14:textId="77777777" w:rsidR="00555CDC" w:rsidRPr="00691CF3" w:rsidRDefault="00555CDC" w:rsidP="00555CDC">
      <w:pPr>
        <w:pBdr>
          <w:top w:val="single" w:sz="4" w:space="1" w:color="auto"/>
          <w:left w:val="single" w:sz="4" w:space="0" w:color="auto"/>
          <w:bottom w:val="single" w:sz="4" w:space="1" w:color="auto"/>
          <w:right w:val="single" w:sz="4" w:space="4" w:color="auto"/>
        </w:pBdr>
        <w:shd w:val="clear" w:color="auto" w:fill="FFFFFF"/>
        <w:tabs>
          <w:tab w:val="right" w:pos="9072"/>
        </w:tabs>
        <w:rPr>
          <w:rFonts w:ascii="Times New Roman" w:hAnsi="Times New Roman" w:cs="Times New Roman"/>
          <w:sz w:val="24"/>
          <w:szCs w:val="24"/>
        </w:rPr>
      </w:pPr>
      <w:proofErr w:type="gramStart"/>
      <w:r w:rsidRPr="00691CF3">
        <w:rPr>
          <w:rFonts w:ascii="Times New Roman" w:hAnsi="Times New Roman" w:cs="Times New Roman"/>
          <w:b/>
          <w:sz w:val="24"/>
          <w:szCs w:val="24"/>
        </w:rPr>
        <w:t>E-mail:</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NEXUS</w:t>
      </w:r>
      <w:r w:rsidRPr="00691CF3">
        <w:rPr>
          <w:rFonts w:ascii="Times New Roman" w:hAnsi="Times New Roman" w:cs="Times New Roman"/>
          <w:sz w:val="24"/>
          <w:szCs w:val="24"/>
        </w:rPr>
        <w:t>@ptv.charita.cz</w:t>
      </w:r>
    </w:p>
    <w:p w14:paraId="03EE5CDC" w14:textId="77777777" w:rsidR="00555CDC" w:rsidRDefault="00555CDC" w:rsidP="00555CDC">
      <w:pPr>
        <w:jc w:val="both"/>
        <w:rPr>
          <w:rFonts w:ascii="Times New Roman" w:hAnsi="Times New Roman" w:cs="Times New Roman"/>
          <w:sz w:val="24"/>
          <w:szCs w:val="24"/>
        </w:rPr>
      </w:pPr>
    </w:p>
    <w:p w14:paraId="6A6D24E2" w14:textId="77777777" w:rsidR="00555CDC" w:rsidRDefault="00555CDC" w:rsidP="00555CDC">
      <w:pPr>
        <w:jc w:val="both"/>
        <w:rPr>
          <w:rFonts w:ascii="Times New Roman" w:hAnsi="Times New Roman" w:cs="Times New Roman"/>
          <w:sz w:val="24"/>
          <w:szCs w:val="24"/>
        </w:rPr>
      </w:pPr>
    </w:p>
    <w:p w14:paraId="782CDE72" w14:textId="31B93B00" w:rsidR="00555CDC" w:rsidRDefault="00555CDC" w:rsidP="00555CDC">
      <w:pPr>
        <w:jc w:val="both"/>
        <w:rPr>
          <w:rFonts w:ascii="Times New Roman" w:hAnsi="Times New Roman" w:cs="Times New Roman"/>
          <w:sz w:val="24"/>
          <w:szCs w:val="24"/>
        </w:rPr>
      </w:pPr>
      <w:r>
        <w:rPr>
          <w:rFonts w:ascii="Times New Roman" w:hAnsi="Times New Roman" w:cs="Times New Roman"/>
          <w:sz w:val="24"/>
          <w:szCs w:val="24"/>
        </w:rPr>
        <w:t>Ve Vimperku 1. 1. 202</w:t>
      </w:r>
      <w:r w:rsidR="006E327C">
        <w:rPr>
          <w:rFonts w:ascii="Times New Roman" w:hAnsi="Times New Roman" w:cs="Times New Roman"/>
          <w:sz w:val="24"/>
          <w:szCs w:val="24"/>
        </w:rPr>
        <w:t>6</w:t>
      </w:r>
    </w:p>
    <w:p w14:paraId="6C5EAE47" w14:textId="77777777" w:rsidR="00555CDC" w:rsidRDefault="00555CDC" w:rsidP="00555CDC">
      <w:pPr>
        <w:jc w:val="both"/>
        <w:rPr>
          <w:rFonts w:ascii="Times New Roman" w:hAnsi="Times New Roman" w:cs="Times New Roman"/>
          <w:sz w:val="24"/>
          <w:szCs w:val="24"/>
        </w:rPr>
      </w:pPr>
    </w:p>
    <w:p w14:paraId="0750C52B" w14:textId="77777777" w:rsidR="00555CDC" w:rsidRDefault="00555CDC" w:rsidP="00555CDC">
      <w:pPr>
        <w:jc w:val="both"/>
        <w:rPr>
          <w:rFonts w:ascii="Times New Roman" w:hAnsi="Times New Roman" w:cs="Times New Roman"/>
          <w:sz w:val="24"/>
          <w:szCs w:val="24"/>
        </w:rPr>
      </w:pPr>
    </w:p>
    <w:p w14:paraId="40A8C156" w14:textId="77777777" w:rsidR="00555CDC" w:rsidRDefault="00555CDC" w:rsidP="00555CDC">
      <w:pPr>
        <w:jc w:val="both"/>
        <w:rPr>
          <w:rFonts w:ascii="Times New Roman" w:hAnsi="Times New Roman" w:cs="Times New Roman"/>
          <w:sz w:val="24"/>
          <w:szCs w:val="24"/>
        </w:rPr>
      </w:pPr>
      <w:r>
        <w:rPr>
          <w:rFonts w:ascii="Times New Roman" w:hAnsi="Times New Roman" w:cs="Times New Roman"/>
          <w:sz w:val="24"/>
          <w:szCs w:val="24"/>
        </w:rPr>
        <w:t>…………………………………………</w:t>
      </w:r>
    </w:p>
    <w:p w14:paraId="250DDB5B" w14:textId="77777777" w:rsidR="00555CDC" w:rsidRDefault="00555CDC" w:rsidP="00555CDC">
      <w:pPr>
        <w:jc w:val="both"/>
      </w:pPr>
      <w:r>
        <w:rPr>
          <w:rFonts w:ascii="Times New Roman" w:hAnsi="Times New Roman" w:cs="Times New Roman"/>
          <w:sz w:val="24"/>
          <w:szCs w:val="24"/>
        </w:rPr>
        <w:t xml:space="preserve">Mgr. Dana Marková, ředitelka </w:t>
      </w:r>
    </w:p>
    <w:sectPr w:rsidR="00555CDC">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7C9"/>
    <w:multiLevelType w:val="hybridMultilevel"/>
    <w:tmpl w:val="E0B873B2"/>
    <w:lvl w:ilvl="0" w:tplc="FEEEA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F01C3A"/>
    <w:multiLevelType w:val="hybridMultilevel"/>
    <w:tmpl w:val="38E649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EF2F79"/>
    <w:multiLevelType w:val="hybridMultilevel"/>
    <w:tmpl w:val="E1A4C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6F763FB"/>
    <w:multiLevelType w:val="hybridMultilevel"/>
    <w:tmpl w:val="B634774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7CE1BC7"/>
    <w:multiLevelType w:val="hybridMultilevel"/>
    <w:tmpl w:val="AB8E0CA0"/>
    <w:lvl w:ilvl="0" w:tplc="C8A0272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E15A72"/>
    <w:multiLevelType w:val="hybridMultilevel"/>
    <w:tmpl w:val="1AC20D04"/>
    <w:lvl w:ilvl="0" w:tplc="69900FC0">
      <w:start w:val="2"/>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864B25"/>
    <w:multiLevelType w:val="hybridMultilevel"/>
    <w:tmpl w:val="362229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2130359"/>
    <w:multiLevelType w:val="hybridMultilevel"/>
    <w:tmpl w:val="1C8472B6"/>
    <w:lvl w:ilvl="0" w:tplc="1FAEA62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5DC4818"/>
    <w:multiLevelType w:val="multilevel"/>
    <w:tmpl w:val="2B1AFC7A"/>
    <w:lvl w:ilvl="0">
      <w:start w:val="1"/>
      <w:numFmt w:val="decimal"/>
      <w:lvlText w:val="%1."/>
      <w:lvlJc w:val="left"/>
      <w:pPr>
        <w:tabs>
          <w:tab w:val="num" w:pos="360"/>
        </w:tabs>
        <w:ind w:left="360" w:hanging="360"/>
      </w:pPr>
      <w:rPr>
        <w:rFonts w:ascii="Times New Roman" w:hAnsi="Times New Roman"/>
        <w:b w:val="0"/>
        <w:i w:val="0"/>
        <w:sz w:val="24"/>
      </w:rPr>
    </w:lvl>
    <w:lvl w:ilvl="1">
      <w:start w:val="1"/>
      <w:numFmt w:val="upperRoman"/>
      <w:lvlText w:val="%2"/>
      <w:lvlJc w:val="center"/>
      <w:pPr>
        <w:tabs>
          <w:tab w:val="num" w:pos="1440"/>
        </w:tabs>
        <w:ind w:left="1440" w:hanging="360"/>
      </w:pPr>
      <w:rPr>
        <w:b/>
        <w:i w:val="0"/>
        <w:color w:val="00000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026109"/>
    <w:multiLevelType w:val="multilevel"/>
    <w:tmpl w:val="03505FCE"/>
    <w:lvl w:ilvl="0">
      <w:start w:val="6"/>
      <w:numFmt w:val="decimal"/>
      <w:lvlText w:val="%1."/>
      <w:lvlJc w:val="left"/>
      <w:pPr>
        <w:tabs>
          <w:tab w:val="num" w:pos="357"/>
        </w:tabs>
        <w:ind w:left="357" w:hanging="357"/>
      </w:pPr>
      <w:rPr>
        <w:rFonts w:ascii="Times New Roman" w:hAnsi="Times New Roman" w:hint="default"/>
        <w:b w:val="0"/>
        <w:i w:val="0"/>
        <w:sz w:val="24"/>
      </w:rPr>
    </w:lvl>
    <w:lvl w:ilvl="1">
      <w:start w:val="1"/>
      <w:numFmt w:val="lowerLetter"/>
      <w:lvlText w:val="%2)"/>
      <w:lvlJc w:val="left"/>
      <w:pPr>
        <w:tabs>
          <w:tab w:val="num" w:pos="714"/>
        </w:tabs>
        <w:ind w:left="714" w:hanging="357"/>
      </w:pPr>
      <w:rPr>
        <w:rFonts w:ascii="Times New Roman" w:hAnsi="Times New Roman" w:hint="default"/>
        <w:b w:val="0"/>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92967A5"/>
    <w:multiLevelType w:val="hybridMultilevel"/>
    <w:tmpl w:val="EF66CC22"/>
    <w:lvl w:ilvl="0" w:tplc="DD2CA25C">
      <w:start w:val="1"/>
      <w:numFmt w:val="bullet"/>
      <w:lvlText w:val=""/>
      <w:lvlJc w:val="left"/>
      <w:pPr>
        <w:tabs>
          <w:tab w:val="num" w:pos="567"/>
        </w:tabs>
        <w:ind w:left="567" w:hanging="567"/>
      </w:pPr>
      <w:rPr>
        <w:rFonts w:ascii="Wingdings" w:hAnsi="Wingdings" w:hint="default"/>
      </w:rPr>
    </w:lvl>
    <w:lvl w:ilvl="1" w:tplc="2B364402">
      <w:start w:val="1"/>
      <w:numFmt w:val="bullet"/>
      <w:lvlText w:val=""/>
      <w:lvlJc w:val="left"/>
      <w:pPr>
        <w:tabs>
          <w:tab w:val="num" w:pos="1440"/>
        </w:tabs>
        <w:ind w:left="1440" w:hanging="360"/>
      </w:pPr>
      <w:rPr>
        <w:rFonts w:ascii="Symbol" w:hAnsi="Symbol" w:hint="default"/>
      </w:rPr>
    </w:lvl>
    <w:lvl w:ilvl="2" w:tplc="58542A00">
      <w:start w:val="1"/>
      <w:numFmt w:val="bullet"/>
      <w:lvlText w:val=""/>
      <w:lvlJc w:val="left"/>
      <w:pPr>
        <w:tabs>
          <w:tab w:val="num" w:pos="2835"/>
        </w:tabs>
        <w:ind w:left="2835" w:hanging="68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A91F95"/>
    <w:multiLevelType w:val="hybridMultilevel"/>
    <w:tmpl w:val="C36450F0"/>
    <w:lvl w:ilvl="0" w:tplc="9320CA48">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F16E7E"/>
    <w:multiLevelType w:val="hybridMultilevel"/>
    <w:tmpl w:val="880A8C0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54CB3D52"/>
    <w:multiLevelType w:val="hybridMultilevel"/>
    <w:tmpl w:val="4998B69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555B4817"/>
    <w:multiLevelType w:val="multilevel"/>
    <w:tmpl w:val="CCF8F7EC"/>
    <w:lvl w:ilvl="0">
      <w:start w:val="1"/>
      <w:numFmt w:val="bullet"/>
      <w:lvlText w:val=""/>
      <w:lvlJc w:val="left"/>
      <w:pPr>
        <w:tabs>
          <w:tab w:val="num" w:pos="851"/>
        </w:tabs>
        <w:ind w:left="851" w:hanging="851"/>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b/>
        <w:sz w:val="24"/>
      </w:rPr>
    </w:lvl>
    <w:lvl w:ilvl="3">
      <w:start w:val="1"/>
      <w:numFmt w:val="bullet"/>
      <w:lvlText w:val=""/>
      <w:lvlJc w:val="left"/>
      <w:pPr>
        <w:tabs>
          <w:tab w:val="num" w:pos="2880"/>
        </w:tabs>
        <w:ind w:left="2880" w:hanging="360"/>
      </w:pPr>
      <w:rPr>
        <w:rFonts w:ascii="Symbol" w:hAnsi="Symbol" w:cs="Symbol" w:hint="default"/>
        <w:b/>
        <w:sz w:val="24"/>
      </w:rPr>
    </w:lvl>
    <w:lvl w:ilvl="4">
      <w:start w:val="1"/>
      <w:numFmt w:val="bullet"/>
      <w:lvlText w:val="o"/>
      <w:lvlJc w:val="left"/>
      <w:pPr>
        <w:tabs>
          <w:tab w:val="num" w:pos="3600"/>
        </w:tabs>
        <w:ind w:left="3600" w:hanging="360"/>
      </w:pPr>
      <w:rPr>
        <w:rFonts w:ascii="Courier New" w:hAnsi="Courier New" w:cs="Courier New" w:hint="default"/>
        <w:sz w:val="24"/>
      </w:rPr>
    </w:lvl>
    <w:lvl w:ilvl="5">
      <w:start w:val="1"/>
      <w:numFmt w:val="bullet"/>
      <w:lvlText w:val=""/>
      <w:lvlJc w:val="left"/>
      <w:pPr>
        <w:tabs>
          <w:tab w:val="num" w:pos="4320"/>
        </w:tabs>
        <w:ind w:left="4320" w:hanging="360"/>
      </w:pPr>
      <w:rPr>
        <w:rFonts w:ascii="Wingdings" w:hAnsi="Wingdings" w:cs="Wingdings" w:hint="default"/>
        <w:b/>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sz w:val="24"/>
      </w:rPr>
    </w:lvl>
    <w:lvl w:ilvl="8">
      <w:start w:val="1"/>
      <w:numFmt w:val="bullet"/>
      <w:lvlText w:val=""/>
      <w:lvlJc w:val="left"/>
      <w:pPr>
        <w:tabs>
          <w:tab w:val="num" w:pos="6480"/>
        </w:tabs>
        <w:ind w:left="6480" w:hanging="360"/>
      </w:pPr>
      <w:rPr>
        <w:rFonts w:ascii="Wingdings" w:hAnsi="Wingdings" w:cs="Wingdings" w:hint="default"/>
        <w:b/>
        <w:sz w:val="24"/>
      </w:rPr>
    </w:lvl>
  </w:abstractNum>
  <w:abstractNum w:abstractNumId="15" w15:restartNumberingAfterBreak="0">
    <w:nsid w:val="55974AB5"/>
    <w:multiLevelType w:val="hybridMultilevel"/>
    <w:tmpl w:val="A66AB9F2"/>
    <w:lvl w:ilvl="0" w:tplc="02AE2FC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803D0E"/>
    <w:multiLevelType w:val="hybridMultilevel"/>
    <w:tmpl w:val="23B2DF7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9A289A"/>
    <w:multiLevelType w:val="multilevel"/>
    <w:tmpl w:val="C3D2F044"/>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720"/>
        </w:tabs>
        <w:ind w:left="720" w:hanging="360"/>
      </w:pPr>
      <w:rPr>
        <w:sz w:val="18"/>
        <w:szCs w:val="18"/>
      </w:rPr>
    </w:lvl>
    <w:lvl w:ilvl="2">
      <w:start w:val="1"/>
      <w:numFmt w:val="decimal"/>
      <w:lvlText w:val="%3."/>
      <w:lvlJc w:val="left"/>
      <w:pPr>
        <w:tabs>
          <w:tab w:val="num" w:pos="1080"/>
        </w:tabs>
        <w:ind w:left="1080" w:hanging="360"/>
      </w:pPr>
      <w:rPr>
        <w:sz w:val="18"/>
        <w:szCs w:val="18"/>
      </w:rPr>
    </w:lvl>
    <w:lvl w:ilvl="3">
      <w:start w:val="1"/>
      <w:numFmt w:val="decimal"/>
      <w:lvlText w:val="%4."/>
      <w:lvlJc w:val="left"/>
      <w:pPr>
        <w:tabs>
          <w:tab w:val="num" w:pos="1440"/>
        </w:tabs>
        <w:ind w:left="1440" w:hanging="360"/>
      </w:pPr>
      <w:rPr>
        <w:sz w:val="18"/>
        <w:szCs w:val="18"/>
      </w:rPr>
    </w:lvl>
    <w:lvl w:ilvl="4">
      <w:start w:val="1"/>
      <w:numFmt w:val="decimal"/>
      <w:lvlText w:val="%5."/>
      <w:lvlJc w:val="left"/>
      <w:pPr>
        <w:tabs>
          <w:tab w:val="num" w:pos="1800"/>
        </w:tabs>
        <w:ind w:left="1800" w:hanging="360"/>
      </w:pPr>
      <w:rPr>
        <w:sz w:val="18"/>
        <w:szCs w:val="18"/>
      </w:rPr>
    </w:lvl>
    <w:lvl w:ilvl="5">
      <w:start w:val="1"/>
      <w:numFmt w:val="decimal"/>
      <w:lvlText w:val="%6."/>
      <w:lvlJc w:val="left"/>
      <w:pPr>
        <w:tabs>
          <w:tab w:val="num" w:pos="2160"/>
        </w:tabs>
        <w:ind w:left="2160" w:hanging="360"/>
      </w:pPr>
      <w:rPr>
        <w:sz w:val="18"/>
        <w:szCs w:val="18"/>
      </w:rPr>
    </w:lvl>
    <w:lvl w:ilvl="6">
      <w:start w:val="1"/>
      <w:numFmt w:val="decimal"/>
      <w:lvlText w:val="%7."/>
      <w:lvlJc w:val="left"/>
      <w:pPr>
        <w:tabs>
          <w:tab w:val="num" w:pos="2520"/>
        </w:tabs>
        <w:ind w:left="2520" w:hanging="360"/>
      </w:pPr>
      <w:rPr>
        <w:sz w:val="18"/>
        <w:szCs w:val="18"/>
      </w:rPr>
    </w:lvl>
    <w:lvl w:ilvl="7">
      <w:start w:val="1"/>
      <w:numFmt w:val="decimal"/>
      <w:lvlText w:val="%8."/>
      <w:lvlJc w:val="left"/>
      <w:pPr>
        <w:tabs>
          <w:tab w:val="num" w:pos="2880"/>
        </w:tabs>
        <w:ind w:left="2880" w:hanging="360"/>
      </w:pPr>
      <w:rPr>
        <w:sz w:val="18"/>
        <w:szCs w:val="18"/>
      </w:rPr>
    </w:lvl>
    <w:lvl w:ilvl="8">
      <w:start w:val="1"/>
      <w:numFmt w:val="decimal"/>
      <w:lvlText w:val="%9."/>
      <w:lvlJc w:val="left"/>
      <w:pPr>
        <w:tabs>
          <w:tab w:val="num" w:pos="3240"/>
        </w:tabs>
        <w:ind w:left="3240" w:hanging="360"/>
      </w:pPr>
      <w:rPr>
        <w:sz w:val="18"/>
        <w:szCs w:val="18"/>
      </w:rPr>
    </w:lvl>
  </w:abstractNum>
  <w:abstractNum w:abstractNumId="18" w15:restartNumberingAfterBreak="0">
    <w:nsid w:val="64D64015"/>
    <w:multiLevelType w:val="multilevel"/>
    <w:tmpl w:val="3CAE5E5C"/>
    <w:lvl w:ilvl="0">
      <w:start w:val="1"/>
      <w:numFmt w:val="decimal"/>
      <w:lvlText w:val="%1."/>
      <w:lvlJc w:val="left"/>
      <w:pPr>
        <w:tabs>
          <w:tab w:val="num" w:pos="360"/>
        </w:tabs>
        <w:ind w:left="360"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F57A75"/>
    <w:multiLevelType w:val="hybridMultilevel"/>
    <w:tmpl w:val="37BEDA64"/>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CAE24AF"/>
    <w:multiLevelType w:val="hybridMultilevel"/>
    <w:tmpl w:val="E5EAF3A6"/>
    <w:lvl w:ilvl="0" w:tplc="0405000F">
      <w:start w:val="1"/>
      <w:numFmt w:val="decimal"/>
      <w:lvlText w:val="%1."/>
      <w:lvlJc w:val="left"/>
      <w:pPr>
        <w:ind w:left="502"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05D6E90"/>
    <w:multiLevelType w:val="hybridMultilevel"/>
    <w:tmpl w:val="4AD2A6D6"/>
    <w:lvl w:ilvl="0" w:tplc="DD2CA25C">
      <w:start w:val="1"/>
      <w:numFmt w:val="bullet"/>
      <w:lvlText w:val=""/>
      <w:lvlJc w:val="left"/>
      <w:pPr>
        <w:tabs>
          <w:tab w:val="num" w:pos="567"/>
        </w:tabs>
        <w:ind w:left="567" w:hanging="567"/>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2B364402">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F05DBF"/>
    <w:multiLevelType w:val="hybridMultilevel"/>
    <w:tmpl w:val="77A8F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337278"/>
    <w:multiLevelType w:val="hybridMultilevel"/>
    <w:tmpl w:val="7BAAA0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6D462F"/>
    <w:multiLevelType w:val="hybridMultilevel"/>
    <w:tmpl w:val="90E425BC"/>
    <w:lvl w:ilvl="0" w:tplc="030A103A">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02686591">
    <w:abstractNumId w:val="14"/>
  </w:num>
  <w:num w:numId="2" w16cid:durableId="396317812">
    <w:abstractNumId w:val="8"/>
  </w:num>
  <w:num w:numId="3" w16cid:durableId="1017344848">
    <w:abstractNumId w:val="18"/>
  </w:num>
  <w:num w:numId="4" w16cid:durableId="37172627">
    <w:abstractNumId w:val="9"/>
  </w:num>
  <w:num w:numId="5" w16cid:durableId="389158367">
    <w:abstractNumId w:val="6"/>
  </w:num>
  <w:num w:numId="6" w16cid:durableId="969212433">
    <w:abstractNumId w:val="15"/>
  </w:num>
  <w:num w:numId="7" w16cid:durableId="555044966">
    <w:abstractNumId w:val="21"/>
  </w:num>
  <w:num w:numId="8" w16cid:durableId="1140659310">
    <w:abstractNumId w:val="10"/>
  </w:num>
  <w:num w:numId="9" w16cid:durableId="788007398">
    <w:abstractNumId w:val="16"/>
  </w:num>
  <w:num w:numId="10" w16cid:durableId="1509952456">
    <w:abstractNumId w:val="23"/>
  </w:num>
  <w:num w:numId="11" w16cid:durableId="1921676599">
    <w:abstractNumId w:val="12"/>
  </w:num>
  <w:num w:numId="12" w16cid:durableId="170032305">
    <w:abstractNumId w:val="19"/>
  </w:num>
  <w:num w:numId="13" w16cid:durableId="1123769735">
    <w:abstractNumId w:val="22"/>
  </w:num>
  <w:num w:numId="14" w16cid:durableId="799492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3529419">
    <w:abstractNumId w:val="0"/>
  </w:num>
  <w:num w:numId="16" w16cid:durableId="1767186408">
    <w:abstractNumId w:val="2"/>
  </w:num>
  <w:num w:numId="17" w16cid:durableId="1899896756">
    <w:abstractNumId w:val="11"/>
  </w:num>
  <w:num w:numId="18" w16cid:durableId="1801993532">
    <w:abstractNumId w:val="3"/>
  </w:num>
  <w:num w:numId="19" w16cid:durableId="219292039">
    <w:abstractNumId w:val="4"/>
  </w:num>
  <w:num w:numId="20" w16cid:durableId="1296712679">
    <w:abstractNumId w:val="5"/>
  </w:num>
  <w:num w:numId="21" w16cid:durableId="293021274">
    <w:abstractNumId w:val="20"/>
  </w:num>
  <w:num w:numId="22" w16cid:durableId="1010260275">
    <w:abstractNumId w:val="7"/>
  </w:num>
  <w:num w:numId="23" w16cid:durableId="128977479">
    <w:abstractNumId w:val="24"/>
  </w:num>
  <w:num w:numId="24" w16cid:durableId="852188318">
    <w:abstractNumId w:val="13"/>
  </w:num>
  <w:num w:numId="25" w16cid:durableId="1859351103">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4009"/>
    <w:rsid w:val="00014AD7"/>
    <w:rsid w:val="000153E9"/>
    <w:rsid w:val="000A1580"/>
    <w:rsid w:val="000C3527"/>
    <w:rsid w:val="00124FC8"/>
    <w:rsid w:val="00135FD2"/>
    <w:rsid w:val="001623B9"/>
    <w:rsid w:val="00197FBF"/>
    <w:rsid w:val="001F2733"/>
    <w:rsid w:val="00264F71"/>
    <w:rsid w:val="00272CE9"/>
    <w:rsid w:val="00290FF8"/>
    <w:rsid w:val="00297D1A"/>
    <w:rsid w:val="002A441B"/>
    <w:rsid w:val="002B7678"/>
    <w:rsid w:val="002C3016"/>
    <w:rsid w:val="002C6E11"/>
    <w:rsid w:val="0031038D"/>
    <w:rsid w:val="00345329"/>
    <w:rsid w:val="00354720"/>
    <w:rsid w:val="003547E0"/>
    <w:rsid w:val="003B5410"/>
    <w:rsid w:val="003C519E"/>
    <w:rsid w:val="00453C23"/>
    <w:rsid w:val="0046088A"/>
    <w:rsid w:val="004F2FA4"/>
    <w:rsid w:val="00511C00"/>
    <w:rsid w:val="00514009"/>
    <w:rsid w:val="00523B26"/>
    <w:rsid w:val="00555CDC"/>
    <w:rsid w:val="005C27F1"/>
    <w:rsid w:val="005E102B"/>
    <w:rsid w:val="00630A0C"/>
    <w:rsid w:val="0063576B"/>
    <w:rsid w:val="00637B6F"/>
    <w:rsid w:val="0065500C"/>
    <w:rsid w:val="006924CE"/>
    <w:rsid w:val="006B344F"/>
    <w:rsid w:val="006E327C"/>
    <w:rsid w:val="00744DFE"/>
    <w:rsid w:val="007A1733"/>
    <w:rsid w:val="007B0E50"/>
    <w:rsid w:val="007E77C8"/>
    <w:rsid w:val="008203F3"/>
    <w:rsid w:val="00885BCF"/>
    <w:rsid w:val="008A5903"/>
    <w:rsid w:val="008C0F3F"/>
    <w:rsid w:val="00936D1C"/>
    <w:rsid w:val="0097104C"/>
    <w:rsid w:val="009779E4"/>
    <w:rsid w:val="009A680D"/>
    <w:rsid w:val="009B0EA3"/>
    <w:rsid w:val="00A23B9A"/>
    <w:rsid w:val="00A33D32"/>
    <w:rsid w:val="00A5444E"/>
    <w:rsid w:val="00B17170"/>
    <w:rsid w:val="00B60E92"/>
    <w:rsid w:val="00B8464A"/>
    <w:rsid w:val="00C207A9"/>
    <w:rsid w:val="00C22770"/>
    <w:rsid w:val="00C6388F"/>
    <w:rsid w:val="00E126EA"/>
    <w:rsid w:val="00E13550"/>
    <w:rsid w:val="00E55640"/>
    <w:rsid w:val="00E73E59"/>
    <w:rsid w:val="00F351C5"/>
    <w:rsid w:val="00F73F7C"/>
    <w:rsid w:val="00FD3BE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301A1E"/>
  <w15:docId w15:val="{C3DCEC3D-ADAD-4A7F-BDE5-EC509D41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s-C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pPr>
    <w:rPr>
      <w:color w:val="00000A"/>
      <w:sz w:val="22"/>
    </w:rPr>
  </w:style>
  <w:style w:type="paragraph" w:styleId="Nadpis1">
    <w:name w:val="heading 1"/>
    <w:basedOn w:val="Normln"/>
    <w:next w:val="Normln"/>
    <w:link w:val="Nadpis1Char"/>
    <w:qFormat/>
    <w:rsid w:val="003B5410"/>
    <w:pPr>
      <w:keepNext/>
      <w:spacing w:before="240" w:after="60" w:line="240" w:lineRule="auto"/>
      <w:outlineLvl w:val="0"/>
    </w:pPr>
    <w:rPr>
      <w:rFonts w:ascii="Arial" w:eastAsia="Times New Roman" w:hAnsi="Arial" w:cs="Arial"/>
      <w:b/>
      <w:bCs/>
      <w:color w:val="auto"/>
      <w:kern w:val="32"/>
      <w:sz w:val="32"/>
      <w:szCs w:val="32"/>
      <w:lang w:eastAsia="cs-CZ"/>
    </w:rPr>
  </w:style>
  <w:style w:type="paragraph" w:styleId="Nadpis2">
    <w:name w:val="heading 2"/>
    <w:basedOn w:val="Normln"/>
    <w:link w:val="Nadpis2Char"/>
    <w:qFormat/>
    <w:rsid w:val="00EA09F7"/>
    <w:pPr>
      <w:keepNext/>
      <w:spacing w:after="0" w:line="240" w:lineRule="auto"/>
      <w:outlineLvl w:val="1"/>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qFormat/>
    <w:rsid w:val="00EA09F7"/>
    <w:rPr>
      <w:rFonts w:ascii="Times New Roman" w:eastAsia="Times New Roman" w:hAnsi="Times New Roman" w:cs="Times New Roman"/>
      <w:b/>
      <w:sz w:val="24"/>
      <w:szCs w:val="20"/>
      <w:lang w:eastAsia="cs-CZ"/>
    </w:rPr>
  </w:style>
  <w:style w:type="character" w:customStyle="1" w:styleId="apple-converted-space">
    <w:name w:val="apple-converted-space"/>
    <w:basedOn w:val="Standardnpsmoodstavce"/>
    <w:qFormat/>
    <w:rsid w:val="00512C2F"/>
  </w:style>
  <w:style w:type="character" w:customStyle="1" w:styleId="ListLabel1">
    <w:name w:val="ListLabel 1"/>
    <w:qFormat/>
    <w:rPr>
      <w:rFonts w:ascii="Times New Roman" w:hAnsi="Times New Roman" w:cs="Courier New"/>
      <w:sz w:val="24"/>
    </w:rPr>
  </w:style>
  <w:style w:type="character" w:customStyle="1" w:styleId="ListLabel2">
    <w:name w:val="ListLabel 2"/>
    <w:qFormat/>
    <w:rPr>
      <w:rFonts w:ascii="Times New Roman" w:hAnsi="Times New Roman"/>
      <w:color w:val="00000A"/>
      <w:sz w:val="24"/>
      <w:szCs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b/>
      <w:i w:val="0"/>
      <w:color w:val="00000A"/>
    </w:rPr>
  </w:style>
  <w:style w:type="character" w:customStyle="1" w:styleId="ListLabel5">
    <w:name w:val="ListLabel 5"/>
    <w:qFormat/>
    <w:rPr>
      <w:rFonts w:ascii="Times New Roman" w:hAnsi="Times New Roman"/>
      <w:b w:val="0"/>
      <w:i w:val="0"/>
      <w:color w:val="00000A"/>
      <w:sz w:val="24"/>
    </w:rPr>
  </w:style>
  <w:style w:type="character" w:customStyle="1" w:styleId="ListLabel6">
    <w:name w:val="ListLabel 6"/>
    <w:qFormat/>
    <w:rPr>
      <w:rFonts w:ascii="Times New Roman" w:hAnsi="Times New Roman" w:cs="Wingdings"/>
      <w:b/>
      <w:sz w:val="24"/>
    </w:rPr>
  </w:style>
  <w:style w:type="character" w:customStyle="1" w:styleId="ListLabel7">
    <w:name w:val="ListLabel 7"/>
    <w:qFormat/>
    <w:rPr>
      <w:rFonts w:ascii="Times New Roman" w:hAnsi="Times New Roman" w:cs="Courier New"/>
      <w:sz w:val="24"/>
    </w:rPr>
  </w:style>
  <w:style w:type="character" w:customStyle="1" w:styleId="ListLabel8">
    <w:name w:val="ListLabel 8"/>
    <w:qFormat/>
    <w:rPr>
      <w:rFonts w:ascii="Times New Roman" w:hAnsi="Times New Roman" w:cs="Symbol"/>
      <w:b/>
      <w:sz w:val="24"/>
    </w:rPr>
  </w:style>
  <w:style w:type="character" w:customStyle="1" w:styleId="ListLabel9">
    <w:name w:val="ListLabel 9"/>
    <w:qFormat/>
    <w:rPr>
      <w:rFonts w:ascii="Times New Roman" w:hAnsi="Times New Roman" w:cs="Wingdings"/>
      <w:color w:val="00000A"/>
      <w:sz w:val="24"/>
      <w:szCs w:val="24"/>
    </w:rPr>
  </w:style>
  <w:style w:type="character" w:customStyle="1" w:styleId="ListLabel10">
    <w:name w:val="ListLabel 10"/>
    <w:qFormat/>
    <w:rPr>
      <w:rFonts w:ascii="Times New Roman" w:hAnsi="Times New Roman"/>
      <w:b w:val="0"/>
      <w:i w:val="0"/>
      <w:sz w:val="24"/>
    </w:rPr>
  </w:style>
  <w:style w:type="character" w:customStyle="1" w:styleId="ListLabel11">
    <w:name w:val="ListLabel 11"/>
    <w:qFormat/>
    <w:rPr>
      <w:b/>
      <w:i w:val="0"/>
      <w:color w:val="00000A"/>
    </w:rPr>
  </w:style>
  <w:style w:type="character" w:customStyle="1" w:styleId="ListLabel12">
    <w:name w:val="ListLabel 12"/>
    <w:qFormat/>
    <w:rPr>
      <w:rFonts w:ascii="Times New Roman" w:hAnsi="Times New Roman"/>
      <w:b w:val="0"/>
      <w:i w:val="0"/>
      <w:color w:val="00000A"/>
      <w:sz w:val="24"/>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34"/>
    <w:qFormat/>
    <w:rsid w:val="00781C63"/>
    <w:pPr>
      <w:ind w:left="720"/>
      <w:contextualSpacing/>
    </w:pPr>
    <w:rPr>
      <w:rFonts w:ascii="Calibri" w:eastAsia="Calibri" w:hAnsi="Calibri" w:cs="Times New Roman"/>
    </w:rPr>
  </w:style>
  <w:style w:type="paragraph" w:customStyle="1" w:styleId="ccl4">
    <w:name w:val="cc l4"/>
    <w:basedOn w:val="Normln"/>
    <w:qFormat/>
    <w:rsid w:val="00512C2F"/>
    <w:pPr>
      <w:spacing w:beforeAutospacing="1"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1623B9"/>
    <w:pPr>
      <w:spacing w:after="0" w:line="240" w:lineRule="auto"/>
    </w:pPr>
    <w:rPr>
      <w:rFonts w:ascii="Times New Roman" w:eastAsia="Times New Roman" w:hAnsi="Times New Roman" w:cs="Times New Roman"/>
      <w:color w:val="auto"/>
      <w:sz w:val="24"/>
      <w:szCs w:val="20"/>
      <w:lang w:eastAsia="cs-CZ"/>
    </w:rPr>
  </w:style>
  <w:style w:type="character" w:customStyle="1" w:styleId="ZkladntextChar">
    <w:name w:val="Základní text Char"/>
    <w:basedOn w:val="Standardnpsmoodstavce"/>
    <w:link w:val="Zkladntext"/>
    <w:rsid w:val="001623B9"/>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rsid w:val="003B5410"/>
    <w:rPr>
      <w:rFonts w:ascii="Arial" w:eastAsia="Times New Roman" w:hAnsi="Arial" w:cs="Arial"/>
      <w:b/>
      <w:bCs/>
      <w:kern w:val="32"/>
      <w:sz w:val="32"/>
      <w:szCs w:val="32"/>
      <w:lang w:eastAsia="cs-CZ"/>
    </w:rPr>
  </w:style>
  <w:style w:type="character" w:styleId="Hypertextovodkaz">
    <w:name w:val="Hyperlink"/>
    <w:uiPriority w:val="99"/>
    <w:unhideWhenUsed/>
    <w:rsid w:val="008C0F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CBB76-C20C-4A5B-A0CA-5A73B10E6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2263</TotalTime>
  <Pages>1</Pages>
  <Words>2117</Words>
  <Characters>12492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dc:creator>
  <cp:lastModifiedBy>Smažíková Veronika</cp:lastModifiedBy>
  <cp:revision>40</cp:revision>
  <cp:lastPrinted>2016-01-14T12:27:00Z</cp:lastPrinted>
  <dcterms:created xsi:type="dcterms:W3CDTF">2016-01-09T21:43:00Z</dcterms:created>
  <dcterms:modified xsi:type="dcterms:W3CDTF">2026-07-27T11:25:00Z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